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tabs>
          <w:tab w:val="clear" w:pos="720"/>
          <w:tab w:val="left" w:pos="960" w:leader="none"/>
        </w:tabs>
        <w:bidi w:val="0"/>
        <w:ind w:left="0" w:right="0" w:firstLine="720"/>
        <w:rPr>
          <w:rFonts w:ascii="Times New Roman" w:hAnsi="Times New Roman" w:cs="Times New Roman"/>
        </w:rPr>
      </w:pPr>
      <w:r>
        <w:rPr>
          <w:rFonts w:cs="Times New Roman" w:ascii="Times New Roman" w:hAnsi="Times New Roman"/>
        </w:rPr>
      </w:r>
    </w:p>
    <w:p>
      <w:pPr>
        <w:pStyle w:val="Normal"/>
        <w:tabs>
          <w:tab w:val="clear" w:pos="720"/>
          <w:tab w:val="left" w:pos="960" w:leader="none"/>
        </w:tabs>
        <w:bidi w:val="0"/>
        <w:ind w:left="0" w:right="0" w:firstLine="720"/>
        <w:rPr>
          <w:rFonts w:ascii="Times New Roman" w:hAnsi="Times New Roman" w:cs="Times New Roman"/>
        </w:rPr>
      </w:pPr>
      <w:r>
        <w:rPr>
          <w:rFonts w:cs="Times New Roman" w:ascii="Times New Roman" w:hAnsi="Times New Roman"/>
        </w:rPr>
      </w:r>
    </w:p>
    <w:p>
      <w:pPr>
        <w:pStyle w:val="Normal"/>
        <w:tabs>
          <w:tab w:val="clear" w:pos="720"/>
          <w:tab w:val="left" w:pos="960" w:leader="none"/>
        </w:tabs>
        <w:bidi w:val="0"/>
        <w:ind w:left="0" w:right="0" w:firstLine="720"/>
        <w:rPr/>
      </w:pPr>
      <w:r>
        <w:rPr>
          <w:rFonts w:cs="Times New Roman" w:ascii="Times New Roman" w:hAnsi="Times New Roman"/>
        </w:rPr>
        <w:t>ОБЩЕРОССИЙСКАЯ    ОБЩЕСТВЕННО – ГОСУДАРСТВЕННАЯ    ОРГАНИЗАЦИЯ</w:t>
      </w:r>
    </w:p>
    <w:p>
      <w:pPr>
        <w:pStyle w:val="Normal"/>
        <w:tabs>
          <w:tab w:val="clear" w:pos="720"/>
          <w:tab w:val="left" w:pos="960" w:leader="none"/>
        </w:tabs>
        <w:bidi w:val="0"/>
        <w:ind w:left="0" w:right="0" w:firstLine="720"/>
        <w:jc w:val="center"/>
        <w:rPr/>
      </w:pPr>
      <w:r>
        <w:rPr>
          <w:rFonts w:cs="Times New Roman" w:ascii="Times New Roman" w:hAnsi="Times New Roman"/>
        </w:rPr>
        <w:t>«ДОБРОВОЛЬНОЕ    ОБЩЕСТВО    СОДЕЙСТВИЯ    АРМИИ, АВИАЦИИ    И    ФЛОТУ    РОССИИ»</w:t>
      </w:r>
    </w:p>
    <w:p>
      <w:pPr>
        <w:pStyle w:val="Normal"/>
        <w:tabs>
          <w:tab w:val="clear" w:pos="720"/>
          <w:tab w:val="left" w:pos="960" w:leader="none"/>
        </w:tabs>
        <w:bidi w:val="0"/>
        <w:ind w:left="0" w:right="0" w:firstLine="720"/>
        <w:jc w:val="center"/>
        <w:rPr>
          <w:rFonts w:ascii="Times New Roman" w:hAnsi="Times New Roman" w:cs="Times New Roman"/>
          <w:b/>
          <w:b/>
        </w:rPr>
      </w:pPr>
      <w:r>
        <w:rPr>
          <w:rFonts w:cs="Times New Roman" w:ascii="Times New Roman" w:hAnsi="Times New Roman"/>
          <w:b/>
        </w:rPr>
      </w:r>
    </w:p>
    <w:p>
      <w:pPr>
        <w:pStyle w:val="Normal"/>
        <w:tabs>
          <w:tab w:val="clear" w:pos="720"/>
          <w:tab w:val="left" w:pos="960" w:leader="none"/>
        </w:tabs>
        <w:bidi w:val="0"/>
        <w:ind w:left="0" w:right="0" w:hanging="0"/>
        <w:jc w:val="left"/>
        <w:rPr/>
      </w:pPr>
      <w:r>
        <w:rPr>
          <w:rFonts w:cs="Times New Roman" w:ascii="Times New Roman" w:hAnsi="Times New Roman"/>
          <w:b/>
        </w:rPr>
        <w:t xml:space="preserve">                        </w:t>
      </w:r>
      <w:r>
        <w:rPr>
          <w:rFonts w:cs="Times New Roman" w:ascii="Times New Roman" w:hAnsi="Times New Roman"/>
          <w:b/>
        </w:rPr>
        <w:t xml:space="preserve">МЕСТНОЕ ОТДЕЛЕНИЕ ДОСААФ    РОССИИ    ГОРОДА ТЫНДА                </w:t>
      </w:r>
    </w:p>
    <w:p>
      <w:pPr>
        <w:pStyle w:val="Normal"/>
        <w:tabs>
          <w:tab w:val="clear" w:pos="720"/>
          <w:tab w:val="left" w:pos="960" w:leader="none"/>
        </w:tabs>
        <w:bidi w:val="0"/>
        <w:ind w:left="0" w:right="0" w:hanging="0"/>
        <w:jc w:val="left"/>
        <w:rPr/>
      </w:pPr>
      <w:r>
        <w:rPr>
          <w:rFonts w:cs="Times New Roman" w:ascii="Times New Roman" w:hAnsi="Times New Roman"/>
          <w:b/>
        </w:rPr>
        <w:t xml:space="preserve">                                                                        </w:t>
      </w:r>
      <w:r>
        <w:rPr>
          <w:rFonts w:cs="Times New Roman" w:ascii="Times New Roman" w:hAnsi="Times New Roman"/>
          <w:b/>
        </w:rPr>
        <w:t>АМУРСКОЙ ОБЛАСТИ</w:t>
      </w:r>
    </w:p>
    <w:p>
      <w:pPr>
        <w:pStyle w:val="Normal"/>
        <w:bidi w:val="0"/>
        <w:ind w:left="0" w:right="0" w:hanging="0"/>
        <w:rPr>
          <w:rFonts w:ascii="Times New Roman" w:hAnsi="Times New Roman" w:cs="Times New Roman"/>
          <w:b/>
          <w:b/>
        </w:rPr>
      </w:pPr>
      <w:r>
        <w:rPr>
          <w:rFonts w:cs="Times New Roman" w:ascii="Times New Roman" w:hAnsi="Times New Roman"/>
          <w:b/>
        </w:rPr>
      </w:r>
    </w:p>
    <w:p>
      <w:pPr>
        <w:pStyle w:val="Normal"/>
        <w:bidi w:val="0"/>
        <w:ind w:left="0" w:right="0" w:firstLine="709"/>
        <w:jc w:val="center"/>
        <w:rPr>
          <w:rFonts w:ascii="Times New Roman" w:hAnsi="Times New Roman" w:cs="Times New Roman"/>
          <w:b/>
          <w:b/>
        </w:rPr>
      </w:pPr>
      <w:r>
        <w:rPr>
          <w:rFonts w:cs="Times New Roman" w:ascii="Times New Roman" w:hAnsi="Times New Roman"/>
          <w:b/>
        </w:rPr>
      </w:r>
    </w:p>
    <w:p>
      <w:pPr>
        <w:pStyle w:val="Normal"/>
        <w:bidi w:val="0"/>
        <w:ind w:left="0" w:right="0" w:firstLine="709"/>
        <w:jc w:val="center"/>
        <w:rPr/>
      </w:pPr>
      <w:r>
        <w:rPr>
          <w:rFonts w:cs="Times New Roman" w:ascii="Times New Roman" w:hAnsi="Times New Roman"/>
          <w:b/>
        </w:rPr>
        <w:t>ДОГОВОР №___________</w:t>
      </w:r>
    </w:p>
    <w:p>
      <w:pPr>
        <w:pStyle w:val="Normal"/>
        <w:bidi w:val="0"/>
        <w:ind w:left="0" w:right="0" w:firstLine="709"/>
        <w:jc w:val="center"/>
        <w:rPr/>
      </w:pPr>
      <w:r>
        <w:rPr>
          <w:rFonts w:cs="Times New Roman" w:ascii="Times New Roman" w:hAnsi="Times New Roman"/>
          <w:b/>
        </w:rPr>
        <w:t>возмездного оказания услуг на обучение в автошколе</w:t>
      </w:r>
    </w:p>
    <w:tbl>
      <w:tblPr>
        <w:tblW w:w="9999" w:type="dxa"/>
        <w:jc w:val="left"/>
        <w:tblInd w:w="0" w:type="dxa"/>
        <w:tblLayout w:type="fixed"/>
        <w:tblCellMar>
          <w:top w:w="0" w:type="dxa"/>
          <w:left w:w="108" w:type="dxa"/>
          <w:bottom w:w="0" w:type="dxa"/>
          <w:right w:w="108" w:type="dxa"/>
        </w:tblCellMar>
      </w:tblPr>
      <w:tblGrid>
        <w:gridCol w:w="5020"/>
        <w:gridCol w:w="4978"/>
      </w:tblGrid>
      <w:tr>
        <w:trPr/>
        <w:tc>
          <w:tcPr>
            <w:tcW w:w="5020" w:type="dxa"/>
            <w:tcBorders/>
          </w:tcPr>
          <w:p>
            <w:pPr>
              <w:pStyle w:val="Style64"/>
              <w:widowControl w:val="false"/>
              <w:tabs>
                <w:tab w:val="clear" w:pos="720"/>
              </w:tabs>
              <w:bidi w:val="0"/>
              <w:ind w:left="0" w:right="0" w:firstLine="709"/>
              <w:jc w:val="both"/>
              <w:rPr>
                <w:rFonts w:ascii="Times New Roman" w:hAnsi="Times New Roman" w:cs="Times New Roman"/>
              </w:rPr>
            </w:pPr>
            <w:r>
              <w:rPr>
                <w:rFonts w:cs="Times New Roman" w:ascii="Times New Roman" w:hAnsi="Times New Roman"/>
              </w:rPr>
            </w:r>
          </w:p>
          <w:p>
            <w:pPr>
              <w:pStyle w:val="Style64"/>
              <w:widowControl w:val="false"/>
              <w:tabs>
                <w:tab w:val="clear" w:pos="720"/>
              </w:tabs>
              <w:bidi w:val="0"/>
              <w:ind w:left="0" w:right="0" w:firstLine="709"/>
              <w:jc w:val="both"/>
              <w:rPr/>
            </w:pPr>
            <w:r>
              <w:rPr>
                <w:rFonts w:cs="Times New Roman" w:ascii="Times New Roman" w:hAnsi="Times New Roman"/>
              </w:rPr>
              <w:t xml:space="preserve">г. Тында </w:t>
            </w:r>
          </w:p>
        </w:tc>
        <w:tc>
          <w:tcPr>
            <w:tcW w:w="4978" w:type="dxa"/>
            <w:tcBorders/>
          </w:tcPr>
          <w:p>
            <w:pPr>
              <w:pStyle w:val="Style56"/>
              <w:widowControl w:val="false"/>
              <w:tabs>
                <w:tab w:val="clear" w:pos="720"/>
              </w:tabs>
              <w:bidi w:val="0"/>
              <w:ind w:left="0" w:right="0" w:firstLine="709"/>
              <w:rPr/>
            </w:pPr>
            <w:r>
              <w:rPr>
                <w:rFonts w:cs="Times New Roman" w:ascii="Times New Roman" w:hAnsi="Times New Roman"/>
              </w:rPr>
              <w:t xml:space="preserve">                      </w:t>
            </w:r>
          </w:p>
          <w:p>
            <w:pPr>
              <w:pStyle w:val="Style56"/>
              <w:widowControl w:val="false"/>
              <w:tabs>
                <w:tab w:val="clear" w:pos="720"/>
              </w:tabs>
              <w:bidi w:val="0"/>
              <w:ind w:left="0" w:right="0" w:firstLine="709"/>
              <w:rPr/>
            </w:pPr>
            <w:r>
              <w:rPr>
                <w:rFonts w:cs="Times New Roman" w:ascii="Times New Roman" w:hAnsi="Times New Roman"/>
              </w:rPr>
              <w:t xml:space="preserve">                  </w:t>
            </w:r>
            <w:r>
              <w:rPr>
                <w:rFonts w:cs="Times New Roman" w:ascii="Times New Roman" w:hAnsi="Times New Roman"/>
              </w:rPr>
              <w:t>«___» _____________ 20__ год</w:t>
            </w:r>
          </w:p>
        </w:tc>
      </w:tr>
    </w:tbl>
    <w:p>
      <w:pPr>
        <w:pStyle w:val="Normal"/>
        <w:widowControl w:val="false"/>
        <w:bidi w:val="0"/>
        <w:ind w:left="0" w:right="0" w:firstLine="709"/>
        <w:rPr>
          <w:rFonts w:ascii="Times New Roman" w:hAnsi="Times New Roman" w:cs="Times New Roman"/>
        </w:rPr>
      </w:pPr>
      <w:r>
        <w:rPr>
          <w:rFonts w:cs="Times New Roman" w:ascii="Times New Roman" w:hAnsi="Times New Roman"/>
        </w:rPr>
      </w:r>
    </w:p>
    <w:p>
      <w:pPr>
        <w:pStyle w:val="Normal"/>
        <w:bidi w:val="0"/>
        <w:ind w:left="0" w:right="0" w:firstLine="720"/>
        <w:rPr/>
      </w:pPr>
      <w:r>
        <w:rPr>
          <w:rFonts w:cs="Times New Roman" w:ascii="Times New Roman" w:hAnsi="Times New Roman"/>
        </w:rPr>
        <w:t>Местного    отделения    Общероссийской общественно-государственной организации «Добровольное    общество    содействия армии, авиации    и    флоту России» города Тында Амурской области, действующее на основании лицензии от 12 мая 2016 года № ОД 5414, выданной Министерством образовании и науки Амурской области, в лице, председателя Смирнова Юрия Анатольевича действующего на основании Приказа № 4/1-к от 27.01.2020 г, согласно Устава именуемое в дальнейшем "Автошкола", с одной стороны, и __________________________________________, _______ года рождения, паспорт: серия ____ № ________ выдан ______________________________________________________</w:t>
        <w:softHyphen/>
        <w:t xml:space="preserve">____________, </w:t>
      </w:r>
    </w:p>
    <w:p>
      <w:pPr>
        <w:pStyle w:val="Normal"/>
        <w:bidi w:val="0"/>
        <w:ind w:left="0" w:right="0" w:hanging="0"/>
        <w:rPr/>
      </w:pPr>
      <w:r>
        <w:rPr>
          <w:rFonts w:cs="Times New Roman" w:ascii="Times New Roman" w:hAnsi="Times New Roman"/>
        </w:rPr>
        <w:t xml:space="preserve">«___» ________ 20____ года, код подразделения: _______ зарегистрирован по адресу: ________, </w:t>
      </w:r>
    </w:p>
    <w:p>
      <w:pPr>
        <w:pStyle w:val="Normal"/>
        <w:bidi w:val="0"/>
        <w:ind w:left="0" w:right="0" w:hanging="0"/>
        <w:rPr/>
      </w:pPr>
      <w:r>
        <w:rPr>
          <w:rFonts w:cs="Times New Roman" w:ascii="Times New Roman" w:hAnsi="Times New Roman"/>
        </w:rPr>
        <w:t>____________________ область, ___________________ ул. _________________ д.___ кв._______ телефон: _______________ , именуемый в дальнейшим "Ученик", с другой стороны, именуемые в дальнейшем "Стороны", заключили настоящий договор о нижеследующем:</w:t>
      </w:r>
    </w:p>
    <w:p>
      <w:pPr>
        <w:pStyle w:val="1"/>
        <w:bidi w:val="0"/>
        <w:spacing w:before="0" w:after="0"/>
        <w:ind w:left="0" w:right="0" w:hanging="0"/>
        <w:jc w:val="both"/>
        <w:rPr/>
      </w:pPr>
      <w:r>
        <w:rPr/>
      </w:r>
      <w:bookmarkStart w:id="0" w:name="sub_100"/>
      <w:bookmarkStart w:id="1" w:name="sub_100"/>
      <w:bookmarkEnd w:id="1"/>
    </w:p>
    <w:p>
      <w:pPr>
        <w:pStyle w:val="1"/>
        <w:bidi w:val="0"/>
        <w:spacing w:before="0" w:after="0"/>
        <w:ind w:left="0" w:right="0" w:firstLine="709"/>
        <w:rPr/>
      </w:pPr>
      <w:r>
        <w:rPr>
          <w:rFonts w:cs="Times New Roman" w:ascii="Times New Roman" w:hAnsi="Times New Roman"/>
          <w:color w:val="auto"/>
          <w:sz w:val="28"/>
          <w:szCs w:val="28"/>
        </w:rPr>
        <w:t>1. Предмет договора</w:t>
      </w:r>
    </w:p>
    <w:p>
      <w:pPr>
        <w:pStyle w:val="Normal"/>
        <w:bidi w:val="0"/>
        <w:ind w:left="0" w:right="0" w:firstLine="709"/>
        <w:rPr>
          <w:rFonts w:ascii="Times New Roman" w:hAnsi="Times New Roman" w:cs="Times New Roman"/>
        </w:rPr>
      </w:pPr>
      <w:r>
        <w:rPr>
          <w:rFonts w:cs="Times New Roman" w:ascii="Times New Roman" w:hAnsi="Times New Roman"/>
        </w:rPr>
      </w:r>
      <w:bookmarkStart w:id="2" w:name="sub_100"/>
      <w:bookmarkStart w:id="3" w:name="sub_100"/>
      <w:bookmarkEnd w:id="3"/>
    </w:p>
    <w:p>
      <w:pPr>
        <w:pStyle w:val="Normal"/>
        <w:bidi w:val="0"/>
        <w:ind w:left="0" w:right="0" w:firstLine="709"/>
        <w:rPr/>
      </w:pPr>
      <w:bookmarkStart w:id="4" w:name="sub_101"/>
      <w:bookmarkEnd w:id="4"/>
      <w:r>
        <w:rPr>
          <w:rFonts w:cs="Times New Roman" w:ascii="Times New Roman" w:hAnsi="Times New Roman"/>
        </w:rPr>
        <w:t>1.1. Автошкола принимает на себя обязательства по предоставлению Ученику, в соответствии с условиями настоящего договора, на платной основе профессиональной подготовки по программе обучения (переобучению) водителей транспортных средств _________ ___________________________________________________________________________________</w:t>
      </w:r>
    </w:p>
    <w:p>
      <w:pPr>
        <w:pStyle w:val="Normal"/>
        <w:bidi w:val="0"/>
        <w:ind w:left="0" w:right="0" w:firstLine="709"/>
        <w:rPr/>
      </w:pPr>
      <w:bookmarkStart w:id="5" w:name="sub_101"/>
      <w:bookmarkEnd w:id="5"/>
      <w:r>
        <w:rPr>
          <w:rFonts w:cs="Times New Roman" w:ascii="Times New Roman" w:hAnsi="Times New Roman"/>
        </w:rPr>
        <w:t>1.2. Образовательные услуги оказываются в соответствии с учебным планом и расписанием занятий, разработанными Автошколой.</w:t>
      </w:r>
    </w:p>
    <w:p>
      <w:pPr>
        <w:pStyle w:val="Normal"/>
        <w:bidi w:val="0"/>
        <w:ind w:left="0" w:right="0" w:firstLine="709"/>
        <w:rPr>
          <w:rFonts w:ascii="Times New Roman" w:hAnsi="Times New Roman" w:cs="Times New Roman"/>
        </w:rPr>
      </w:pPr>
      <w:r>
        <w:rPr>
          <w:rFonts w:cs="Times New Roman" w:ascii="Times New Roman" w:hAnsi="Times New Roman"/>
        </w:rPr>
      </w:r>
    </w:p>
    <w:p>
      <w:pPr>
        <w:pStyle w:val="1"/>
        <w:bidi w:val="0"/>
        <w:spacing w:before="0" w:after="0"/>
        <w:ind w:left="0" w:right="0" w:firstLine="709"/>
        <w:rPr/>
      </w:pPr>
      <w:bookmarkStart w:id="6" w:name="sub_200"/>
      <w:bookmarkEnd w:id="6"/>
      <w:r>
        <w:rPr>
          <w:rFonts w:cs="Times New Roman" w:ascii="Times New Roman" w:hAnsi="Times New Roman"/>
          <w:color w:val="auto"/>
          <w:sz w:val="28"/>
          <w:szCs w:val="28"/>
        </w:rPr>
        <w:t>2. Условия обучения</w:t>
      </w:r>
    </w:p>
    <w:p>
      <w:pPr>
        <w:pStyle w:val="Normal"/>
        <w:bidi w:val="0"/>
        <w:ind w:left="0" w:right="0" w:firstLine="709"/>
        <w:rPr>
          <w:rFonts w:ascii="Times New Roman" w:hAnsi="Times New Roman" w:cs="Times New Roman"/>
        </w:rPr>
      </w:pPr>
      <w:r>
        <w:rPr>
          <w:rFonts w:cs="Times New Roman" w:ascii="Times New Roman" w:hAnsi="Times New Roman"/>
        </w:rPr>
      </w:r>
      <w:bookmarkStart w:id="7" w:name="sub_200"/>
      <w:bookmarkStart w:id="8" w:name="sub_200"/>
      <w:bookmarkEnd w:id="8"/>
    </w:p>
    <w:p>
      <w:pPr>
        <w:pStyle w:val="Style57"/>
        <w:bidi w:val="0"/>
        <w:ind w:left="0" w:right="0" w:firstLine="709"/>
        <w:rPr/>
      </w:pPr>
      <w:bookmarkStart w:id="9" w:name="sub_202"/>
      <w:bookmarkEnd w:id="9"/>
      <w:r>
        <w:rPr>
          <w:rFonts w:cs="Times New Roman" w:ascii="Times New Roman" w:hAnsi="Times New Roman"/>
        </w:rPr>
        <w:t>2.1. Обучение проводится по программе:__________________________________________</w:t>
      </w:r>
    </w:p>
    <w:p>
      <w:pPr>
        <w:pStyle w:val="Normal"/>
        <w:bidi w:val="0"/>
        <w:ind w:left="0" w:right="0" w:hanging="0"/>
        <w:rPr/>
      </w:pPr>
      <w:r>
        <w:rPr/>
        <w:t>__________________________________________________________________________</w:t>
      </w:r>
    </w:p>
    <w:p>
      <w:pPr>
        <w:pStyle w:val="Normal"/>
        <w:bidi w:val="0"/>
        <w:ind w:left="0" w:right="0" w:firstLine="709"/>
        <w:rPr/>
      </w:pPr>
      <w:bookmarkStart w:id="10" w:name="sub_202"/>
      <w:bookmarkStart w:id="11" w:name="sub_201"/>
      <w:bookmarkEnd w:id="10"/>
      <w:bookmarkEnd w:id="11"/>
      <w:r>
        <w:rPr>
          <w:rFonts w:cs="Times New Roman" w:ascii="Times New Roman" w:hAnsi="Times New Roman"/>
        </w:rPr>
        <w:t>2.2. Срок обучения определяется в соответствии с учебным планом и составляет ____ месяца или ______ часов, из которых ______ часов - это теоретические занятия по указанной программе, а в течение ______ часов  проводятся практические занятия.</w:t>
      </w:r>
    </w:p>
    <w:p>
      <w:pPr>
        <w:pStyle w:val="Normal"/>
        <w:bidi w:val="0"/>
        <w:ind w:left="0" w:right="0" w:firstLine="709"/>
        <w:rPr/>
      </w:pPr>
      <w:bookmarkStart w:id="12" w:name="sub_201"/>
      <w:bookmarkEnd w:id="12"/>
      <w:r>
        <w:rPr>
          <w:rFonts w:cs="Times New Roman" w:ascii="Times New Roman" w:hAnsi="Times New Roman"/>
        </w:rPr>
        <w:t xml:space="preserve">2.3. Занятия проходят по </w:t>
      </w:r>
      <w:r>
        <w:rPr>
          <w:rFonts w:cs="Times New Roman" w:ascii="Times New Roman" w:hAnsi="Times New Roman"/>
          <w:b/>
        </w:rPr>
        <w:t>очной форме</w:t>
      </w:r>
      <w:r>
        <w:rPr>
          <w:rFonts w:cs="Times New Roman" w:ascii="Times New Roman" w:hAnsi="Times New Roman"/>
        </w:rPr>
        <w:t xml:space="preserve"> в </w:t>
      </w:r>
      <w:r>
        <w:rPr>
          <w:rStyle w:val="Style10"/>
          <w:rFonts w:cs="Times New Roman" w:ascii="Times New Roman" w:hAnsi="Times New Roman"/>
          <w:b w:val="false"/>
          <w:bCs/>
          <w:lang w:val="ru-RU" w:eastAsia="ru-RU" w:bidi="ar-SA"/>
        </w:rPr>
        <w:t>вечернее время в</w:t>
      </w:r>
      <w:r>
        <w:rPr>
          <w:rFonts w:cs="Times New Roman" w:ascii="Times New Roman" w:hAnsi="Times New Roman"/>
          <w:b/>
        </w:rPr>
        <w:t xml:space="preserve"> </w:t>
      </w:r>
      <w:r>
        <w:rPr>
          <w:rFonts w:cs="Times New Roman" w:ascii="Times New Roman" w:hAnsi="Times New Roman"/>
        </w:rPr>
        <w:t>группе не более 30 человек.</w:t>
      </w:r>
    </w:p>
    <w:p>
      <w:pPr>
        <w:pStyle w:val="Normal"/>
        <w:bidi w:val="0"/>
        <w:ind w:left="0" w:right="0" w:firstLine="709"/>
        <w:rPr/>
      </w:pPr>
      <w:r>
        <w:rPr>
          <w:rFonts w:cs="Times New Roman" w:ascii="Times New Roman" w:hAnsi="Times New Roman"/>
        </w:rPr>
        <w:t xml:space="preserve">2.4. Занятия проводятся 3 раза в неделю в вечернее время с </w:t>
      </w:r>
      <w:r>
        <w:rPr>
          <w:rStyle w:val="Style10"/>
          <w:rFonts w:cs="Times New Roman" w:ascii="Times New Roman" w:hAnsi="Times New Roman"/>
          <w:bCs/>
          <w:lang w:val="ru-RU" w:eastAsia="ru-RU" w:bidi="ar-SA"/>
        </w:rPr>
        <w:t>18</w:t>
      </w:r>
      <w:r>
        <w:rPr>
          <w:rFonts w:cs="Times New Roman" w:ascii="Times New Roman" w:hAnsi="Times New Roman"/>
        </w:rPr>
        <w:t xml:space="preserve"> часов </w:t>
      </w:r>
      <w:r>
        <w:rPr>
          <w:rFonts w:cs="Times New Roman" w:ascii="Times New Roman" w:hAnsi="Times New Roman"/>
          <w:b/>
        </w:rPr>
        <w:t>00</w:t>
      </w:r>
      <w:r>
        <w:rPr>
          <w:rFonts w:cs="Times New Roman" w:ascii="Times New Roman" w:hAnsi="Times New Roman"/>
        </w:rPr>
        <w:t xml:space="preserve"> минут до </w:t>
      </w:r>
      <w:r>
        <w:rPr>
          <w:rFonts w:cs="Times New Roman" w:ascii="Times New Roman" w:hAnsi="Times New Roman"/>
          <w:b/>
        </w:rPr>
        <w:t>21</w:t>
      </w:r>
      <w:r>
        <w:rPr>
          <w:rFonts w:cs="Times New Roman" w:ascii="Times New Roman" w:hAnsi="Times New Roman"/>
        </w:rPr>
        <w:t xml:space="preserve"> часа </w:t>
      </w:r>
      <w:r>
        <w:rPr>
          <w:rFonts w:cs="Times New Roman" w:ascii="Times New Roman" w:hAnsi="Times New Roman"/>
          <w:b/>
        </w:rPr>
        <w:t>00</w:t>
      </w:r>
      <w:r>
        <w:rPr>
          <w:rFonts w:cs="Times New Roman" w:ascii="Times New Roman" w:hAnsi="Times New Roman"/>
        </w:rPr>
        <w:t xml:space="preserve"> минут.</w:t>
      </w:r>
    </w:p>
    <w:p>
      <w:pPr>
        <w:pStyle w:val="Normal"/>
        <w:bidi w:val="0"/>
        <w:ind w:left="0" w:right="0" w:firstLine="709"/>
        <w:rPr/>
      </w:pPr>
      <w:r>
        <w:rPr>
          <w:rFonts w:cs="Times New Roman" w:ascii="Times New Roman" w:hAnsi="Times New Roman"/>
        </w:rPr>
        <w:t>2.5. Занятия начинаются с «____»_______________20 ___ г. по «___»___________20___г.</w:t>
      </w:r>
    </w:p>
    <w:p>
      <w:pPr>
        <w:pStyle w:val="Normal"/>
        <w:bidi w:val="0"/>
        <w:ind w:left="0" w:right="0" w:firstLine="709"/>
        <w:rPr/>
      </w:pPr>
      <w:r>
        <w:rPr>
          <w:rFonts w:cs="Times New Roman" w:ascii="Times New Roman" w:hAnsi="Times New Roman"/>
        </w:rPr>
        <w:t xml:space="preserve">2.6. Место проведения занятий: 676282, Амурская область, город Тында, улица Семилетки, дом 2., ул. Красная Пресня 62 «А» </w:t>
      </w:r>
    </w:p>
    <w:p>
      <w:pPr>
        <w:pStyle w:val="Normal"/>
        <w:bidi w:val="0"/>
        <w:ind w:left="0" w:right="0" w:firstLine="709"/>
        <w:rPr/>
      </w:pPr>
      <w:r>
        <w:rPr>
          <w:rFonts w:cs="Times New Roman" w:ascii="Times New Roman" w:hAnsi="Times New Roman"/>
        </w:rPr>
        <w:t>2.7.</w:t>
      </w:r>
      <w:r>
        <w:rPr/>
        <w:t xml:space="preserve"> </w:t>
      </w:r>
      <w:r>
        <w:rPr>
          <w:rFonts w:cs="Times New Roman" w:ascii="Times New Roman" w:hAnsi="Times New Roman"/>
        </w:rPr>
        <w:t>Вождение проводится вне сетки учебного времени.</w:t>
      </w:r>
    </w:p>
    <w:p>
      <w:pPr>
        <w:pStyle w:val="1"/>
        <w:bidi w:val="0"/>
        <w:spacing w:before="0" w:after="0"/>
        <w:ind w:left="0" w:right="0" w:hanging="0"/>
        <w:jc w:val="both"/>
        <w:rPr/>
      </w:pPr>
      <w:r>
        <w:rPr/>
      </w:r>
      <w:bookmarkStart w:id="13" w:name="sub_300"/>
      <w:bookmarkStart w:id="14" w:name="sub_300"/>
      <w:bookmarkEnd w:id="14"/>
    </w:p>
    <w:p>
      <w:pPr>
        <w:pStyle w:val="1"/>
        <w:bidi w:val="0"/>
        <w:spacing w:before="0" w:after="0"/>
        <w:ind w:left="0" w:right="0" w:firstLine="709"/>
        <w:rPr>
          <w:rFonts w:ascii="Times New Roman" w:hAnsi="Times New Roman" w:cs="Times New Roman"/>
          <w:color w:val="auto"/>
          <w:sz w:val="28"/>
          <w:szCs w:val="28"/>
          <w:lang w:val="en-US"/>
        </w:rPr>
      </w:pPr>
      <w:r>
        <w:rPr>
          <w:rFonts w:cs="Times New Roman" w:ascii="Times New Roman" w:hAnsi="Times New Roman"/>
          <w:color w:val="auto"/>
          <w:sz w:val="28"/>
          <w:szCs w:val="28"/>
          <w:lang w:val="en-US"/>
        </w:rPr>
      </w:r>
    </w:p>
    <w:p>
      <w:pPr>
        <w:pStyle w:val="1"/>
        <w:bidi w:val="0"/>
        <w:spacing w:before="0" w:after="0"/>
        <w:ind w:left="0" w:right="0" w:firstLine="709"/>
        <w:rPr/>
      </w:pPr>
      <w:r>
        <w:rPr>
          <w:rFonts w:cs="Times New Roman" w:ascii="Times New Roman" w:hAnsi="Times New Roman"/>
          <w:color w:val="auto"/>
          <w:sz w:val="28"/>
          <w:szCs w:val="28"/>
        </w:rPr>
        <w:t>3. Обязанности Автошколы</w:t>
      </w:r>
    </w:p>
    <w:p>
      <w:pPr>
        <w:pStyle w:val="Normal"/>
        <w:bidi w:val="0"/>
        <w:ind w:left="0" w:right="0" w:firstLine="709"/>
        <w:rPr>
          <w:rFonts w:ascii="Times New Roman" w:hAnsi="Times New Roman" w:cs="Times New Roman"/>
        </w:rPr>
      </w:pPr>
      <w:r>
        <w:rPr>
          <w:rFonts w:cs="Times New Roman" w:ascii="Times New Roman" w:hAnsi="Times New Roman"/>
        </w:rPr>
      </w:r>
      <w:bookmarkStart w:id="15" w:name="sub_300"/>
      <w:bookmarkStart w:id="16" w:name="sub_300"/>
      <w:bookmarkEnd w:id="16"/>
    </w:p>
    <w:p>
      <w:pPr>
        <w:pStyle w:val="Normal"/>
        <w:bidi w:val="0"/>
        <w:ind w:left="0" w:right="0" w:firstLine="709"/>
        <w:rPr/>
      </w:pPr>
      <w:r>
        <w:rPr>
          <w:rFonts w:cs="Times New Roman" w:ascii="Times New Roman" w:hAnsi="Times New Roman"/>
        </w:rPr>
        <w:t>3.1. Автошкола обязана:</w:t>
      </w:r>
    </w:p>
    <w:p>
      <w:pPr>
        <w:pStyle w:val="Normal"/>
        <w:bidi w:val="0"/>
        <w:ind w:left="0" w:right="0" w:firstLine="709"/>
        <w:rPr/>
      </w:pPr>
      <w:r>
        <w:rPr>
          <w:rFonts w:cs="Times New Roman" w:ascii="Times New Roman" w:hAnsi="Times New Roman"/>
        </w:rPr>
        <w:t xml:space="preserve">3.1.1. организовать и обеспечить надлежащее исполнение услуг, предусмотренных </w:t>
      </w:r>
      <w:hyperlink w:anchor="sub_101">
        <w:r>
          <w:rPr>
            <w:rFonts w:eastAsia="Times New Roman" w:ascii="Times New Roman" w:hAnsi="Times New Roman"/>
            <w:lang w:val="ru-RU" w:eastAsia="ru-RU" w:bidi="ar-SA"/>
          </w:rPr>
          <w:t>пунктом 1.1</w:t>
        </w:r>
      </w:hyperlink>
      <w:r>
        <w:rPr>
          <w:rFonts w:cs="Times New Roman" w:ascii="Times New Roman" w:hAnsi="Times New Roman"/>
        </w:rPr>
        <w:t>. настоящего договора;</w:t>
      </w:r>
    </w:p>
    <w:p>
      <w:pPr>
        <w:pStyle w:val="Normal"/>
        <w:bidi w:val="0"/>
        <w:ind w:left="0" w:right="0" w:firstLine="709"/>
        <w:rPr/>
      </w:pPr>
      <w:r>
        <w:rPr>
          <w:rFonts w:cs="Times New Roman" w:ascii="Times New Roman" w:hAnsi="Times New Roman"/>
        </w:rPr>
        <w:t>3.1.2. обеспечить помещениями, которые должны соответствовать санитарным и гигиеническим требованиям; оснастить их необходимым оборудованием;</w:t>
      </w:r>
    </w:p>
    <w:p>
      <w:pPr>
        <w:pStyle w:val="Normal"/>
        <w:bidi w:val="0"/>
        <w:ind w:left="0" w:right="0" w:firstLine="709"/>
        <w:rPr/>
      </w:pPr>
      <w:r>
        <w:rPr>
          <w:rFonts w:cs="Times New Roman" w:ascii="Times New Roman" w:hAnsi="Times New Roman"/>
        </w:rPr>
        <w:t>3.1.3. разработать учебный план, организовать проведение занятий, соблюдать требования, предъявляемые к образовательному процессу;</w:t>
      </w:r>
    </w:p>
    <w:p>
      <w:pPr>
        <w:pStyle w:val="Normal"/>
        <w:bidi w:val="0"/>
        <w:ind w:left="0" w:right="0" w:firstLine="709"/>
        <w:rPr/>
      </w:pPr>
      <w:r>
        <w:rPr>
          <w:rFonts w:cs="Times New Roman" w:ascii="Times New Roman" w:hAnsi="Times New Roman"/>
        </w:rPr>
        <w:t>3.1.4. обеспечить учебно-методическими материалами и литературой;</w:t>
      </w:r>
    </w:p>
    <w:p>
      <w:pPr>
        <w:pStyle w:val="Normal"/>
        <w:bidi w:val="0"/>
        <w:ind w:left="0" w:right="0" w:firstLine="709"/>
        <w:rPr/>
      </w:pPr>
      <w:r>
        <w:rPr>
          <w:rFonts w:cs="Times New Roman" w:ascii="Times New Roman" w:hAnsi="Times New Roman"/>
        </w:rPr>
        <w:t xml:space="preserve">3.1.5. прочитать курс лекций по </w:t>
      </w:r>
      <w:hyperlink r:id="rId2">
        <w:r>
          <w:rPr>
            <w:rFonts w:eastAsia="Times New Roman" w:ascii="Times New Roman" w:hAnsi="Times New Roman"/>
            <w:lang w:val="ru-RU" w:eastAsia="ru-RU" w:bidi="ar-SA"/>
          </w:rPr>
          <w:t>Правилам</w:t>
        </w:r>
      </w:hyperlink>
      <w:r>
        <w:rPr>
          <w:rFonts w:cs="Times New Roman" w:ascii="Times New Roman" w:hAnsi="Times New Roman"/>
        </w:rPr>
        <w:t xml:space="preserve"> дорожного движения Российской Федерации;</w:t>
      </w:r>
    </w:p>
    <w:p>
      <w:pPr>
        <w:pStyle w:val="Normal"/>
        <w:bidi w:val="0"/>
        <w:ind w:left="0" w:right="0" w:firstLine="709"/>
        <w:rPr/>
      </w:pPr>
      <w:r>
        <w:rPr>
          <w:rFonts w:cs="Times New Roman" w:ascii="Times New Roman" w:hAnsi="Times New Roman"/>
        </w:rPr>
        <w:t>3.1.6. перед проведением практических занятий проводить инструктаж;</w:t>
      </w:r>
    </w:p>
    <w:p>
      <w:pPr>
        <w:pStyle w:val="Normal"/>
        <w:bidi w:val="0"/>
        <w:ind w:left="0" w:right="0" w:firstLine="709"/>
        <w:rPr/>
      </w:pPr>
      <w:r>
        <w:rPr>
          <w:rFonts w:cs="Times New Roman" w:ascii="Times New Roman" w:hAnsi="Times New Roman"/>
        </w:rPr>
        <w:t>3.1.7. представлять автомобиль для проведения практических занятий, находящийся в исправном техническом состоянии;</w:t>
      </w:r>
    </w:p>
    <w:p>
      <w:pPr>
        <w:pStyle w:val="Normal"/>
        <w:bidi w:val="0"/>
        <w:ind w:left="0" w:right="0" w:firstLine="709"/>
        <w:rPr/>
      </w:pPr>
      <w:r>
        <w:rPr>
          <w:rFonts w:cs="Times New Roman" w:ascii="Times New Roman" w:hAnsi="Times New Roman"/>
        </w:rPr>
        <w:t xml:space="preserve">3.1.8. провести внутренний квалификационный экзамен и в случае успешной сдачи экзамена выдать свидетельство установленного образца об изучении программы, указанной в </w:t>
      </w:r>
      <w:hyperlink w:anchor="sub_201">
        <w:r>
          <w:rPr>
            <w:rFonts w:eastAsia="Times New Roman" w:ascii="Times New Roman" w:hAnsi="Times New Roman"/>
            <w:b/>
            <w:lang w:val="ru-RU" w:eastAsia="ru-RU" w:bidi="ar-SA"/>
          </w:rPr>
          <w:t>пункте 2.1</w:t>
        </w:r>
      </w:hyperlink>
      <w:r>
        <w:rPr>
          <w:rFonts w:cs="Times New Roman" w:ascii="Times New Roman" w:hAnsi="Times New Roman"/>
          <w:b/>
        </w:rPr>
        <w:t>.</w:t>
      </w:r>
      <w:r>
        <w:rPr>
          <w:rFonts w:cs="Times New Roman" w:ascii="Times New Roman" w:hAnsi="Times New Roman"/>
        </w:rPr>
        <w:t xml:space="preserve"> настоящего договора;</w:t>
      </w:r>
    </w:p>
    <w:p>
      <w:pPr>
        <w:pStyle w:val="Normal"/>
        <w:bidi w:val="0"/>
        <w:ind w:left="0" w:right="0" w:firstLine="709"/>
        <w:rPr/>
      </w:pPr>
      <w:r>
        <w:rPr>
          <w:rFonts w:cs="Times New Roman" w:ascii="Times New Roman" w:hAnsi="Times New Roman"/>
        </w:rPr>
        <w:t>3.1.9. организовать группы для приема квалификационных экзаменов по выдаче водительских удостоверений в подразделениях Государственной инспекции безопасности дорожного движения МВД России;</w:t>
      </w:r>
    </w:p>
    <w:p>
      <w:pPr>
        <w:pStyle w:val="Normal"/>
        <w:bidi w:val="0"/>
        <w:ind w:left="0" w:right="0" w:firstLine="709"/>
        <w:rPr/>
      </w:pPr>
      <w:r>
        <w:rPr>
          <w:rFonts w:cs="Times New Roman" w:ascii="Times New Roman" w:hAnsi="Times New Roman"/>
        </w:rPr>
        <w:t>3.1.10. оказывать иные услуги по соглашению с Учеником;</w:t>
      </w:r>
    </w:p>
    <w:p>
      <w:pPr>
        <w:pStyle w:val="Normal"/>
        <w:bidi w:val="0"/>
        <w:ind w:left="0" w:right="0" w:firstLine="709"/>
        <w:rPr/>
      </w:pPr>
      <w:r>
        <w:rPr>
          <w:rFonts w:cs="Times New Roman" w:ascii="Times New Roman" w:hAnsi="Times New Roman"/>
        </w:rPr>
        <w:t xml:space="preserve">3.1.11. Соблюдать условия настоящего договора и </w:t>
      </w:r>
      <w:hyperlink r:id="rId3">
        <w:r>
          <w:rPr>
            <w:rFonts w:eastAsia="Times New Roman" w:ascii="Times New Roman" w:hAnsi="Times New Roman"/>
            <w:lang w:val="ru-RU" w:eastAsia="ru-RU" w:bidi="ar-SA"/>
          </w:rPr>
          <w:t>дополнительных соглашений</w:t>
        </w:r>
      </w:hyperlink>
      <w:r>
        <w:rPr>
          <w:rFonts w:cs="Times New Roman" w:ascii="Times New Roman" w:hAnsi="Times New Roman"/>
        </w:rPr>
        <w:t>, заключенных с Учеником.</w:t>
      </w:r>
    </w:p>
    <w:p>
      <w:pPr>
        <w:pStyle w:val="Normal"/>
        <w:bidi w:val="0"/>
        <w:ind w:left="0" w:right="0" w:firstLine="709"/>
        <w:rPr>
          <w:rFonts w:ascii="Times New Roman" w:hAnsi="Times New Roman" w:cs="Times New Roman"/>
        </w:rPr>
      </w:pPr>
      <w:r>
        <w:rPr>
          <w:rFonts w:cs="Times New Roman" w:ascii="Times New Roman" w:hAnsi="Times New Roman"/>
        </w:rPr>
      </w:r>
    </w:p>
    <w:p>
      <w:pPr>
        <w:pStyle w:val="1"/>
        <w:bidi w:val="0"/>
        <w:spacing w:before="0" w:after="0"/>
        <w:ind w:left="0" w:right="0" w:firstLine="709"/>
        <w:rPr/>
      </w:pPr>
      <w:bookmarkStart w:id="17" w:name="sub_400"/>
      <w:bookmarkEnd w:id="17"/>
      <w:r>
        <w:rPr>
          <w:rFonts w:cs="Times New Roman" w:ascii="Times New Roman" w:hAnsi="Times New Roman"/>
          <w:color w:val="auto"/>
          <w:sz w:val="28"/>
          <w:szCs w:val="28"/>
        </w:rPr>
        <w:t>4. Права Автошколы</w:t>
      </w:r>
    </w:p>
    <w:p>
      <w:pPr>
        <w:pStyle w:val="Normal"/>
        <w:bidi w:val="0"/>
        <w:ind w:left="0" w:right="0" w:firstLine="709"/>
        <w:rPr>
          <w:rFonts w:ascii="Times New Roman" w:hAnsi="Times New Roman" w:cs="Times New Roman"/>
        </w:rPr>
      </w:pPr>
      <w:r>
        <w:rPr>
          <w:rFonts w:cs="Times New Roman" w:ascii="Times New Roman" w:hAnsi="Times New Roman"/>
        </w:rPr>
      </w:r>
      <w:bookmarkStart w:id="18" w:name="sub_400"/>
      <w:bookmarkStart w:id="19" w:name="sub_400"/>
      <w:bookmarkEnd w:id="19"/>
    </w:p>
    <w:p>
      <w:pPr>
        <w:pStyle w:val="Normal"/>
        <w:bidi w:val="0"/>
        <w:ind w:left="0" w:right="0" w:firstLine="709"/>
        <w:rPr/>
      </w:pPr>
      <w:r>
        <w:rPr>
          <w:rFonts w:cs="Times New Roman" w:ascii="Times New Roman" w:hAnsi="Times New Roman"/>
        </w:rPr>
        <w:t>4.1. Автошкола вправе:</w:t>
      </w:r>
    </w:p>
    <w:p>
      <w:pPr>
        <w:pStyle w:val="Normal"/>
        <w:bidi w:val="0"/>
        <w:ind w:left="0" w:right="0" w:firstLine="709"/>
        <w:rPr/>
      </w:pPr>
      <w:r>
        <w:rPr>
          <w:rFonts w:cs="Times New Roman" w:ascii="Times New Roman" w:hAnsi="Times New Roman"/>
        </w:rPr>
        <w:t>4.1.1. Устанавливать учебное расписание и учебный график.</w:t>
      </w:r>
    </w:p>
    <w:p>
      <w:pPr>
        <w:pStyle w:val="Normal"/>
        <w:bidi w:val="0"/>
        <w:ind w:left="0" w:right="0" w:firstLine="709"/>
        <w:rPr/>
      </w:pPr>
      <w:r>
        <w:rPr>
          <w:rFonts w:cs="Times New Roman" w:ascii="Times New Roman" w:hAnsi="Times New Roman"/>
        </w:rPr>
        <w:t xml:space="preserve">4.1.2. Требовать оплаты услуг, предусмотренных </w:t>
      </w:r>
      <w:hyperlink w:anchor="sub_101">
        <w:r>
          <w:rPr>
            <w:rFonts w:eastAsia="Times New Roman" w:ascii="Times New Roman" w:hAnsi="Times New Roman"/>
            <w:b/>
            <w:lang w:val="ru-RU" w:eastAsia="ru-RU" w:bidi="ar-SA"/>
          </w:rPr>
          <w:t>пунктом 1.1</w:t>
        </w:r>
      </w:hyperlink>
      <w:r>
        <w:rPr>
          <w:rFonts w:cs="Times New Roman" w:ascii="Times New Roman" w:hAnsi="Times New Roman"/>
          <w:b/>
        </w:rPr>
        <w:t>.</w:t>
      </w:r>
      <w:r>
        <w:rPr>
          <w:rFonts w:cs="Times New Roman" w:ascii="Times New Roman" w:hAnsi="Times New Roman"/>
        </w:rPr>
        <w:t xml:space="preserve"> настоящего договора и дополнительными соглашениями с Учеником.</w:t>
      </w:r>
    </w:p>
    <w:p>
      <w:pPr>
        <w:pStyle w:val="Normal"/>
        <w:bidi w:val="0"/>
        <w:ind w:left="0" w:right="0" w:firstLine="709"/>
        <w:rPr/>
      </w:pPr>
      <w:r>
        <w:rPr>
          <w:rFonts w:cs="Times New Roman" w:ascii="Times New Roman" w:hAnsi="Times New Roman"/>
        </w:rPr>
        <w:t>4.1.3. Считать проведенными пропущенные без уважительной причины занятия.</w:t>
      </w:r>
    </w:p>
    <w:p>
      <w:pPr>
        <w:pStyle w:val="Normal"/>
        <w:bidi w:val="0"/>
        <w:ind w:left="0" w:right="0" w:firstLine="709"/>
        <w:rPr/>
      </w:pPr>
      <w:r>
        <w:rPr>
          <w:rFonts w:cs="Times New Roman" w:ascii="Times New Roman" w:hAnsi="Times New Roman"/>
        </w:rPr>
        <w:t>4.1.4. Переносить дату и время проведения занятий, предварительно уведомив об этом Ученика.</w:t>
      </w:r>
    </w:p>
    <w:p>
      <w:pPr>
        <w:pStyle w:val="Normal"/>
        <w:bidi w:val="0"/>
        <w:ind w:left="0" w:right="0" w:firstLine="709"/>
        <w:rPr/>
      </w:pPr>
      <w:r>
        <w:rPr>
          <w:rFonts w:cs="Times New Roman" w:ascii="Times New Roman" w:hAnsi="Times New Roman"/>
        </w:rPr>
        <w:t xml:space="preserve">4.1.5. Не выдавать Ученику свидетельство об окончании курсов подготовки без сдачи    внутренних квалификационных экзаменов. </w:t>
      </w:r>
    </w:p>
    <w:p>
      <w:pPr>
        <w:pStyle w:val="Normal"/>
        <w:bidi w:val="0"/>
        <w:ind w:left="0" w:right="0" w:firstLine="709"/>
        <w:rPr/>
      </w:pPr>
      <w:r>
        <w:rPr>
          <w:rFonts w:cs="Times New Roman" w:ascii="Times New Roman" w:hAnsi="Times New Roman"/>
        </w:rPr>
        <w:t xml:space="preserve">4.1.6. Не выдавать Ученику свидетельство об окончании курсов подготовки без полного погашения оплаты за обучение. </w:t>
      </w:r>
    </w:p>
    <w:p>
      <w:pPr>
        <w:pStyle w:val="Normal"/>
        <w:bidi w:val="0"/>
        <w:ind w:left="0" w:right="0" w:firstLine="709"/>
        <w:rPr/>
      </w:pPr>
      <w:r>
        <w:rPr>
          <w:rFonts w:cs="Times New Roman" w:ascii="Times New Roman" w:hAnsi="Times New Roman"/>
        </w:rPr>
        <w:t>4.1.7. Переносить сроки обучения в случае неявки Ученика на занятия по уважительной причине.</w:t>
      </w:r>
    </w:p>
    <w:p>
      <w:pPr>
        <w:pStyle w:val="Normal"/>
        <w:bidi w:val="0"/>
        <w:ind w:left="0" w:right="0" w:firstLine="709"/>
        <w:rPr>
          <w:rFonts w:ascii="Times New Roman" w:hAnsi="Times New Roman" w:cs="Times New Roman"/>
        </w:rPr>
      </w:pPr>
      <w:r>
        <w:rPr>
          <w:rFonts w:cs="Times New Roman" w:ascii="Times New Roman" w:hAnsi="Times New Roman"/>
        </w:rPr>
      </w:r>
    </w:p>
    <w:p>
      <w:pPr>
        <w:pStyle w:val="1"/>
        <w:bidi w:val="0"/>
        <w:spacing w:before="0" w:after="0"/>
        <w:ind w:left="0" w:right="0" w:firstLine="709"/>
        <w:rPr/>
      </w:pPr>
      <w:bookmarkStart w:id="20" w:name="sub_500"/>
      <w:bookmarkEnd w:id="20"/>
      <w:r>
        <w:rPr>
          <w:rFonts w:cs="Times New Roman" w:ascii="Times New Roman" w:hAnsi="Times New Roman"/>
          <w:color w:val="auto"/>
          <w:sz w:val="28"/>
          <w:szCs w:val="28"/>
        </w:rPr>
        <w:t>5. Обязанности Ученика</w:t>
      </w:r>
    </w:p>
    <w:p>
      <w:pPr>
        <w:pStyle w:val="Normal"/>
        <w:bidi w:val="0"/>
        <w:ind w:left="0" w:right="0" w:firstLine="709"/>
        <w:rPr>
          <w:rFonts w:ascii="Times New Roman" w:hAnsi="Times New Roman" w:cs="Times New Roman"/>
        </w:rPr>
      </w:pPr>
      <w:r>
        <w:rPr>
          <w:rFonts w:cs="Times New Roman" w:ascii="Times New Roman" w:hAnsi="Times New Roman"/>
        </w:rPr>
      </w:r>
      <w:bookmarkStart w:id="21" w:name="sub_500"/>
      <w:bookmarkStart w:id="22" w:name="sub_500"/>
      <w:bookmarkEnd w:id="22"/>
    </w:p>
    <w:p>
      <w:pPr>
        <w:pStyle w:val="Normal"/>
        <w:bidi w:val="0"/>
        <w:ind w:left="0" w:right="0" w:firstLine="709"/>
        <w:rPr/>
      </w:pPr>
      <w:r>
        <w:rPr>
          <w:rFonts w:cs="Times New Roman" w:ascii="Times New Roman" w:hAnsi="Times New Roman"/>
        </w:rPr>
        <w:t>5.1. Ученик обязан:</w:t>
      </w:r>
    </w:p>
    <w:p>
      <w:pPr>
        <w:pStyle w:val="Normal"/>
        <w:bidi w:val="0"/>
        <w:ind w:left="0" w:right="0" w:firstLine="709"/>
        <w:rPr/>
      </w:pPr>
      <w:r>
        <w:rPr>
          <w:rFonts w:cs="Times New Roman" w:ascii="Times New Roman" w:hAnsi="Times New Roman"/>
        </w:rPr>
        <w:t>5.1.1. оплатить оказанные ему услуги в сроки и в порядке, определенные договором;</w:t>
      </w:r>
    </w:p>
    <w:p>
      <w:pPr>
        <w:pStyle w:val="Normal"/>
        <w:bidi w:val="0"/>
        <w:ind w:left="0" w:right="0" w:firstLine="709"/>
        <w:rPr/>
      </w:pPr>
      <w:r>
        <w:rPr>
          <w:rFonts w:cs="Times New Roman" w:ascii="Times New Roman" w:hAnsi="Times New Roman"/>
        </w:rPr>
        <w:t>5.1.2. сообщать Автошколе об изменении документов, места жительства, телефона в 7 (семидневный) срок;</w:t>
      </w:r>
    </w:p>
    <w:p>
      <w:pPr>
        <w:pStyle w:val="Normal"/>
        <w:bidi w:val="0"/>
        <w:ind w:left="0" w:right="0" w:firstLine="709"/>
        <w:rPr/>
      </w:pPr>
      <w:r>
        <w:rPr>
          <w:rFonts w:cs="Times New Roman" w:ascii="Times New Roman" w:hAnsi="Times New Roman"/>
        </w:rPr>
        <w:t>5.1.3. посещать все занятия предлагаемого курса;</w:t>
      </w:r>
    </w:p>
    <w:p>
      <w:pPr>
        <w:pStyle w:val="Normal"/>
        <w:bidi w:val="0"/>
        <w:ind w:left="0" w:right="0" w:firstLine="709"/>
        <w:rPr/>
      </w:pPr>
      <w:r>
        <w:rPr>
          <w:rFonts w:cs="Times New Roman" w:ascii="Times New Roman" w:hAnsi="Times New Roman"/>
        </w:rPr>
        <w:t>5.1.4. извещать Автошколу об уважительных причинах отсутствия на занятиях и представлять документы, свидетельствующие об уважительности причин отсутствия;</w:t>
      </w:r>
    </w:p>
    <w:p>
      <w:pPr>
        <w:pStyle w:val="Normal"/>
        <w:bidi w:val="0"/>
        <w:ind w:left="0" w:right="0" w:firstLine="709"/>
        <w:rPr/>
      </w:pPr>
      <w:r>
        <w:rPr>
          <w:rFonts w:cs="Times New Roman" w:ascii="Times New Roman" w:hAnsi="Times New Roman"/>
        </w:rPr>
        <w:t>5.1.5. соблюдать условия настоящего договора и дополнительных соглашений, заключаемых с Автошколой;</w:t>
      </w:r>
    </w:p>
    <w:p>
      <w:pPr>
        <w:pStyle w:val="Normal"/>
        <w:bidi w:val="0"/>
        <w:ind w:left="0" w:right="0" w:firstLine="709"/>
        <w:rPr/>
      </w:pPr>
      <w:r>
        <w:rPr>
          <w:rFonts w:cs="Times New Roman" w:ascii="Times New Roman" w:hAnsi="Times New Roman"/>
        </w:rPr>
        <w:t>5.1.6. бережно относиться к имуществу Автошколы и третьих лиц;</w:t>
      </w:r>
    </w:p>
    <w:p>
      <w:pPr>
        <w:pStyle w:val="Normal"/>
        <w:bidi w:val="0"/>
        <w:ind w:left="0" w:right="0" w:firstLine="709"/>
        <w:rPr/>
      </w:pPr>
      <w:r>
        <w:rPr>
          <w:rFonts w:cs="Times New Roman" w:ascii="Times New Roman" w:hAnsi="Times New Roman"/>
        </w:rPr>
        <w:t>5.1.7. возмещать ущерб, причиненный имуществу Автошколы и третьих лиц в соответствии с законодательством Российской Федерации.</w:t>
      </w:r>
      <w:bookmarkStart w:id="23" w:name="sub_600"/>
    </w:p>
    <w:p>
      <w:pPr>
        <w:pStyle w:val="1"/>
        <w:bidi w:val="0"/>
        <w:spacing w:before="0" w:after="0"/>
        <w:ind w:left="0" w:right="0" w:firstLine="709"/>
        <w:rPr/>
      </w:pPr>
      <w:r>
        <w:rPr>
          <w:rFonts w:cs="Times New Roman" w:ascii="Times New Roman" w:hAnsi="Times New Roman"/>
          <w:color w:val="auto"/>
          <w:sz w:val="28"/>
          <w:szCs w:val="28"/>
        </w:rPr>
        <w:t>6. Права Ученика</w:t>
      </w:r>
    </w:p>
    <w:p>
      <w:pPr>
        <w:pStyle w:val="Normal"/>
        <w:bidi w:val="0"/>
        <w:ind w:left="0" w:right="0" w:firstLine="709"/>
        <w:rPr>
          <w:rFonts w:ascii="Times New Roman" w:hAnsi="Times New Roman" w:cs="Times New Roman"/>
        </w:rPr>
      </w:pPr>
      <w:r>
        <w:rPr>
          <w:rFonts w:cs="Times New Roman" w:ascii="Times New Roman" w:hAnsi="Times New Roman"/>
        </w:rPr>
      </w:r>
      <w:bookmarkEnd w:id="23"/>
    </w:p>
    <w:p>
      <w:pPr>
        <w:pStyle w:val="Normal"/>
        <w:bidi w:val="0"/>
        <w:ind w:left="0" w:right="0" w:firstLine="709"/>
        <w:rPr/>
      </w:pPr>
      <w:r>
        <w:rPr>
          <w:rFonts w:cs="Times New Roman" w:ascii="Times New Roman" w:hAnsi="Times New Roman"/>
        </w:rPr>
        <w:t>6.1. Ученик имеет право:</w:t>
      </w:r>
    </w:p>
    <w:p>
      <w:pPr>
        <w:pStyle w:val="Normal"/>
        <w:bidi w:val="0"/>
        <w:ind w:left="0" w:right="0" w:firstLine="709"/>
        <w:rPr/>
      </w:pPr>
      <w:r>
        <w:rPr>
          <w:rFonts w:cs="Times New Roman" w:ascii="Times New Roman" w:hAnsi="Times New Roman"/>
        </w:rPr>
        <w:t>6.1.1. посещать занятия, пользоваться учебно-методическими материалами, литературой, оборудованием и транспортными средствами, предоставляемыми Автошколой в образовательных целях;</w:t>
      </w:r>
    </w:p>
    <w:p>
      <w:pPr>
        <w:pStyle w:val="Normal"/>
        <w:bidi w:val="0"/>
        <w:ind w:left="0" w:right="0" w:firstLine="709"/>
        <w:rPr/>
      </w:pPr>
      <w:r>
        <w:rPr>
          <w:rFonts w:cs="Times New Roman" w:ascii="Times New Roman" w:hAnsi="Times New Roman"/>
        </w:rPr>
        <w:t>6.1.2. заключать с Автошколой соглашения на оказание дополнительных образовательных услуг;</w:t>
      </w:r>
    </w:p>
    <w:p>
      <w:pPr>
        <w:pStyle w:val="Normal"/>
        <w:bidi w:val="0"/>
        <w:ind w:left="0" w:right="0" w:firstLine="709"/>
        <w:rPr/>
      </w:pPr>
      <w:r>
        <w:rPr>
          <w:rFonts w:cs="Times New Roman" w:ascii="Times New Roman" w:hAnsi="Times New Roman"/>
        </w:rPr>
        <w:t>6.1.3. отказаться от оплаты дополнительных услуг, не предусмотренных настоящим договором и соглашением с Автошколой;</w:t>
      </w:r>
    </w:p>
    <w:p>
      <w:pPr>
        <w:pStyle w:val="Normal"/>
        <w:bidi w:val="0"/>
        <w:ind w:left="0" w:right="0" w:firstLine="709"/>
        <w:rPr/>
      </w:pPr>
      <w:r>
        <w:rPr>
          <w:rFonts w:cs="Times New Roman" w:ascii="Times New Roman" w:hAnsi="Times New Roman"/>
        </w:rPr>
        <w:t>6.1.4. получать необходимую информацию об Автошколе;</w:t>
      </w:r>
    </w:p>
    <w:p>
      <w:pPr>
        <w:pStyle w:val="Normal"/>
        <w:bidi w:val="0"/>
        <w:ind w:left="0" w:right="0" w:firstLine="709"/>
        <w:rPr/>
      </w:pPr>
      <w:r>
        <w:rPr>
          <w:rFonts w:cs="Times New Roman" w:ascii="Times New Roman" w:hAnsi="Times New Roman"/>
        </w:rPr>
        <w:t xml:space="preserve">6.1.5. в любое время отказаться от исполнения настоящего договора при условии оплаты Автошколе фактически понесенных расходов. </w:t>
      </w:r>
    </w:p>
    <w:p>
      <w:pPr>
        <w:pStyle w:val="Normal"/>
        <w:bidi w:val="0"/>
        <w:ind w:left="0" w:right="0" w:firstLine="709"/>
        <w:rPr/>
      </w:pPr>
      <w:r>
        <w:rPr>
          <w:rFonts w:cs="Times New Roman" w:ascii="Times New Roman" w:hAnsi="Times New Roman"/>
        </w:rPr>
        <w:t xml:space="preserve">6.1.6. по окончании срока обучения сдать внутренний квалификационный экзамен и в случае успешной сдачи экзамена получить свидетельство установленного образца об изучении программы, указанной в </w:t>
      </w:r>
      <w:hyperlink w:anchor="sub_201">
        <w:r>
          <w:rPr>
            <w:rFonts w:eastAsia="Times New Roman" w:ascii="Times New Roman" w:hAnsi="Times New Roman"/>
            <w:b/>
            <w:lang w:val="ru-RU" w:eastAsia="ru-RU" w:bidi="ar-SA"/>
          </w:rPr>
          <w:t>пункте 2.1</w:t>
        </w:r>
      </w:hyperlink>
      <w:r>
        <w:rPr>
          <w:rFonts w:cs="Times New Roman" w:ascii="Times New Roman" w:hAnsi="Times New Roman"/>
          <w:b/>
        </w:rPr>
        <w:t>.</w:t>
      </w:r>
      <w:r>
        <w:rPr>
          <w:rFonts w:cs="Times New Roman" w:ascii="Times New Roman" w:hAnsi="Times New Roman"/>
        </w:rPr>
        <w:t xml:space="preserve"> настоящего договора;</w:t>
      </w:r>
    </w:p>
    <w:p>
      <w:pPr>
        <w:pStyle w:val="Normal"/>
        <w:bidi w:val="0"/>
        <w:ind w:left="0" w:right="0" w:firstLine="709"/>
        <w:rPr/>
      </w:pPr>
      <w:r>
        <w:rPr>
          <w:rFonts w:cs="Times New Roman" w:ascii="Times New Roman" w:hAnsi="Times New Roman"/>
        </w:rPr>
        <w:t>6.1.7. сдать квалификационные экзамены по выдаче водительских удостоверений в подразделениях Государственной инспекции безопасности дорожного движения МВД России.</w:t>
      </w:r>
    </w:p>
    <w:p>
      <w:pPr>
        <w:pStyle w:val="Normal"/>
        <w:bidi w:val="0"/>
        <w:ind w:left="0" w:right="0" w:firstLine="709"/>
        <w:jc w:val="center"/>
        <w:rPr>
          <w:rFonts w:ascii="Times New Roman" w:hAnsi="Times New Roman" w:cs="Times New Roman"/>
          <w:sz w:val="28"/>
          <w:szCs w:val="28"/>
        </w:rPr>
      </w:pPr>
      <w:r>
        <w:rPr>
          <w:rFonts w:cs="Times New Roman" w:ascii="Times New Roman" w:hAnsi="Times New Roman"/>
          <w:sz w:val="28"/>
          <w:szCs w:val="28"/>
        </w:rPr>
      </w:r>
    </w:p>
    <w:p>
      <w:pPr>
        <w:pStyle w:val="1"/>
        <w:bidi w:val="0"/>
        <w:spacing w:before="0" w:after="0"/>
        <w:ind w:left="0" w:right="0" w:firstLine="709"/>
        <w:rPr/>
      </w:pPr>
      <w:bookmarkStart w:id="24" w:name="sub_700"/>
      <w:bookmarkEnd w:id="24"/>
      <w:r>
        <w:rPr>
          <w:rFonts w:cs="Times New Roman" w:ascii="Times New Roman" w:hAnsi="Times New Roman"/>
          <w:color w:val="auto"/>
          <w:sz w:val="28"/>
          <w:szCs w:val="28"/>
        </w:rPr>
        <w:t>7. Размер и порядок оплаты услуг Автошколы</w:t>
      </w:r>
    </w:p>
    <w:p>
      <w:pPr>
        <w:pStyle w:val="Normal"/>
        <w:bidi w:val="0"/>
        <w:ind w:left="0" w:right="0" w:firstLine="709"/>
        <w:rPr>
          <w:rFonts w:ascii="Times New Roman" w:hAnsi="Times New Roman" w:cs="Times New Roman"/>
        </w:rPr>
      </w:pPr>
      <w:r>
        <w:rPr>
          <w:rFonts w:cs="Times New Roman" w:ascii="Times New Roman" w:hAnsi="Times New Roman"/>
        </w:rPr>
      </w:r>
      <w:bookmarkStart w:id="25" w:name="sub_700"/>
      <w:bookmarkStart w:id="26" w:name="sub_700"/>
      <w:bookmarkEnd w:id="26"/>
    </w:p>
    <w:p>
      <w:pPr>
        <w:pStyle w:val="Normal"/>
        <w:bidi w:val="0"/>
        <w:ind w:left="0" w:right="0" w:firstLine="709"/>
        <w:rPr/>
      </w:pPr>
      <w:bookmarkStart w:id="27" w:name="sub_701"/>
      <w:bookmarkEnd w:id="27"/>
      <w:r>
        <w:rPr>
          <w:rFonts w:cs="Times New Roman" w:ascii="Times New Roman" w:hAnsi="Times New Roman"/>
        </w:rPr>
        <w:t>7.1. Стоимость обучения составляет ____________ (___________________ тысяч) рублей.</w:t>
      </w:r>
    </w:p>
    <w:p>
      <w:pPr>
        <w:pStyle w:val="Normal"/>
        <w:bidi w:val="0"/>
        <w:ind w:left="0" w:right="0" w:firstLine="709"/>
        <w:rPr/>
      </w:pPr>
      <w:r>
        <w:rPr>
          <w:rFonts w:cs="Times New Roman" w:ascii="Times New Roman" w:hAnsi="Times New Roman"/>
        </w:rPr>
        <w:t xml:space="preserve">7.2. Оплата за ГСМ (бензин, дизельное топливо), израсходованного при проведении занятий по вождению на автотранспортном средстве с инструктором </w:t>
      </w:r>
      <w:r>
        <w:rPr>
          <w:rFonts w:cs="Times New Roman" w:ascii="Times New Roman" w:hAnsi="Times New Roman"/>
          <w:b/>
        </w:rPr>
        <w:t>Учеником -</w:t>
      </w:r>
      <w:r>
        <w:rPr>
          <w:rFonts w:cs="Times New Roman" w:ascii="Times New Roman" w:hAnsi="Times New Roman"/>
        </w:rPr>
        <w:t xml:space="preserve"> оплачивается самостоятельно, данные расходы не входят в предмет договора, и не входят в стоимость обучения.    </w:t>
      </w:r>
    </w:p>
    <w:p>
      <w:pPr>
        <w:pStyle w:val="Normal"/>
        <w:bidi w:val="0"/>
        <w:ind w:left="0" w:right="0" w:firstLine="709"/>
        <w:rPr/>
      </w:pPr>
      <w:bookmarkStart w:id="28" w:name="sub_701"/>
      <w:bookmarkEnd w:id="28"/>
      <w:r>
        <w:rPr>
          <w:rFonts w:cs="Times New Roman" w:ascii="Times New Roman" w:hAnsi="Times New Roman"/>
        </w:rPr>
        <w:t>7.3. Дополнительные образовательные услуги оплачиваются по соглашению сторон, при подписании дополнительных соглашений или иных правовых документов.</w:t>
      </w:r>
    </w:p>
    <w:p>
      <w:pPr>
        <w:pStyle w:val="Normal"/>
        <w:bidi w:val="0"/>
        <w:ind w:left="0" w:right="0" w:firstLine="709"/>
        <w:rPr/>
      </w:pPr>
      <w:r>
        <w:rPr>
          <w:rFonts w:cs="Times New Roman" w:ascii="Times New Roman" w:hAnsi="Times New Roman"/>
        </w:rPr>
        <w:t>7.4. Оплата услуг Автошколы производится в срок до __________________.</w:t>
      </w:r>
    </w:p>
    <w:p>
      <w:pPr>
        <w:pStyle w:val="Normal"/>
        <w:bidi w:val="0"/>
        <w:ind w:left="0" w:right="0" w:firstLine="720"/>
        <w:rPr/>
      </w:pPr>
      <w:r>
        <w:rPr>
          <w:rFonts w:cs="Times New Roman" w:ascii="Times New Roman" w:hAnsi="Times New Roman"/>
        </w:rPr>
        <w:t xml:space="preserve">7.5. Денежные средства, указанные в </w:t>
      </w:r>
      <w:hyperlink w:anchor="sub_701">
        <w:r>
          <w:rPr>
            <w:rFonts w:eastAsia="Times New Roman" w:ascii="Times New Roman" w:hAnsi="Times New Roman"/>
            <w:b/>
            <w:lang w:val="ru-RU" w:eastAsia="ru-RU" w:bidi="ar-SA"/>
          </w:rPr>
          <w:t>пункте 7.1</w:t>
        </w:r>
      </w:hyperlink>
      <w:r>
        <w:rPr>
          <w:rFonts w:cs="Times New Roman" w:ascii="Times New Roman" w:hAnsi="Times New Roman"/>
          <w:b/>
        </w:rPr>
        <w:t>.,</w:t>
      </w:r>
      <w:r>
        <w:rPr>
          <w:rFonts w:cs="Times New Roman" w:ascii="Times New Roman" w:hAnsi="Times New Roman"/>
        </w:rPr>
        <w:t xml:space="preserve"> вносятся в кассу Местного    отделения    Общероссийской общественно-государственной организации «Добровольное    общество    содействия армии, авиации    и    флоту России» города Тында Амурской области по адресу: Амурской области, г.Тында, ул. Семилетки,2. </w:t>
      </w:r>
      <w:r>
        <w:rPr>
          <w:rFonts w:cs="Times New Roman" w:ascii="Times New Roman" w:hAnsi="Times New Roman"/>
          <w:b/>
        </w:rPr>
        <w:t xml:space="preserve">или </w:t>
      </w:r>
      <w:r>
        <w:rPr>
          <w:rFonts w:cs="Times New Roman" w:ascii="Times New Roman" w:hAnsi="Times New Roman"/>
        </w:rPr>
        <w:t xml:space="preserve">денежные средства, указанные в </w:t>
      </w:r>
      <w:hyperlink w:anchor="sub_701">
        <w:r>
          <w:rPr>
            <w:rFonts w:eastAsia="Times New Roman" w:ascii="Times New Roman" w:hAnsi="Times New Roman"/>
            <w:b/>
            <w:lang w:val="ru-RU" w:eastAsia="ru-RU" w:bidi="ar-SA"/>
          </w:rPr>
          <w:t>пункте 7.1</w:t>
        </w:r>
      </w:hyperlink>
      <w:r>
        <w:rPr>
          <w:rFonts w:cs="Times New Roman" w:ascii="Times New Roman" w:hAnsi="Times New Roman"/>
          <w:b/>
        </w:rPr>
        <w:t>.</w:t>
      </w:r>
      <w:r>
        <w:rPr>
          <w:rFonts w:cs="Times New Roman" w:ascii="Times New Roman" w:hAnsi="Times New Roman"/>
        </w:rPr>
        <w:t xml:space="preserve">, единовременно перечисляются на </w:t>
      </w:r>
      <w:r>
        <w:rPr>
          <w:rFonts w:cs="Times New Roman" w:ascii="Times New Roman" w:hAnsi="Times New Roman"/>
          <w:b/>
        </w:rPr>
        <w:t>банковский счет</w:t>
      </w:r>
      <w:r>
        <w:rPr>
          <w:rFonts w:cs="Times New Roman" w:ascii="Times New Roman" w:hAnsi="Times New Roman"/>
        </w:rPr>
        <w:t xml:space="preserve"> Местного    отделения    Общероссийской общественно-государственной организации «Добровольное    общество    содействия армии, авиации    и    флоту России» города Тында Амурской области </w:t>
      </w:r>
      <w:r>
        <w:rPr>
          <w:rFonts w:cs="Times New Roman" w:ascii="Times New Roman" w:hAnsi="Times New Roman"/>
          <w:b/>
        </w:rPr>
        <w:t>расчетный    счет 40703810703020006366, корреспондентский    счет 30101810600000000608, БИК 040813608 в Дальневосточном банке ОАО «Сбербанк России» г. Хабаровск.</w:t>
      </w:r>
    </w:p>
    <w:p>
      <w:pPr>
        <w:pStyle w:val="Normal"/>
        <w:bidi w:val="0"/>
        <w:ind w:left="0" w:right="0" w:firstLine="709"/>
        <w:rPr/>
      </w:pPr>
      <w:r>
        <w:rPr>
          <w:rFonts w:cs="Times New Roman" w:ascii="Times New Roman" w:hAnsi="Times New Roman"/>
        </w:rPr>
        <w:t xml:space="preserve"> </w:t>
      </w:r>
    </w:p>
    <w:p>
      <w:pPr>
        <w:pStyle w:val="1"/>
        <w:bidi w:val="0"/>
        <w:spacing w:before="0" w:after="0"/>
        <w:ind w:left="0" w:right="0" w:firstLine="709"/>
        <w:rPr/>
      </w:pPr>
      <w:bookmarkStart w:id="29" w:name="sub_800"/>
      <w:bookmarkEnd w:id="29"/>
      <w:r>
        <w:rPr>
          <w:rFonts w:cs="Times New Roman" w:ascii="Times New Roman" w:hAnsi="Times New Roman"/>
          <w:color w:val="auto"/>
          <w:sz w:val="28"/>
          <w:szCs w:val="28"/>
        </w:rPr>
        <w:t>8. Срок договора</w:t>
      </w:r>
    </w:p>
    <w:p>
      <w:pPr>
        <w:pStyle w:val="Normal"/>
        <w:bidi w:val="0"/>
        <w:ind w:left="0" w:right="0" w:firstLine="709"/>
        <w:rPr>
          <w:rFonts w:ascii="Times New Roman" w:hAnsi="Times New Roman" w:cs="Times New Roman"/>
        </w:rPr>
      </w:pPr>
      <w:r>
        <w:rPr>
          <w:rFonts w:cs="Times New Roman" w:ascii="Times New Roman" w:hAnsi="Times New Roman"/>
        </w:rPr>
      </w:r>
      <w:bookmarkStart w:id="30" w:name="sub_800"/>
      <w:bookmarkStart w:id="31" w:name="sub_800"/>
      <w:bookmarkEnd w:id="31"/>
    </w:p>
    <w:p>
      <w:pPr>
        <w:pStyle w:val="Normal"/>
        <w:bidi w:val="0"/>
        <w:ind w:left="0" w:right="0" w:firstLine="709"/>
        <w:rPr/>
      </w:pPr>
      <w:r>
        <w:rPr>
          <w:rFonts w:cs="Times New Roman" w:ascii="Times New Roman" w:hAnsi="Times New Roman"/>
        </w:rPr>
        <w:t xml:space="preserve">8.1. Настоящий договор заключен сторонами на весь срок обучения, который определен в </w:t>
      </w:r>
      <w:hyperlink w:anchor="sub_202">
        <w:r>
          <w:rPr>
            <w:rFonts w:eastAsia="Times New Roman" w:ascii="Times New Roman" w:hAnsi="Times New Roman"/>
            <w:b/>
            <w:lang w:val="ru-RU" w:eastAsia="ru-RU" w:bidi="ar-SA"/>
          </w:rPr>
          <w:t>пункте 2.2</w:t>
        </w:r>
      </w:hyperlink>
      <w:r>
        <w:rPr>
          <w:rFonts w:cs="Times New Roman" w:ascii="Times New Roman" w:hAnsi="Times New Roman"/>
          <w:b/>
        </w:rPr>
        <w:t xml:space="preserve">. </w:t>
      </w:r>
      <w:r>
        <w:rPr>
          <w:rFonts w:cs="Times New Roman" w:ascii="Times New Roman" w:hAnsi="Times New Roman"/>
        </w:rPr>
        <w:t>настоящего договора, и иному толкованию не подлежит.</w:t>
      </w:r>
    </w:p>
    <w:p>
      <w:pPr>
        <w:pStyle w:val="Normal"/>
        <w:bidi w:val="0"/>
        <w:ind w:left="0" w:right="0" w:firstLine="709"/>
        <w:rPr>
          <w:rFonts w:ascii="Times New Roman" w:hAnsi="Times New Roman" w:cs="Times New Roman"/>
        </w:rPr>
      </w:pPr>
      <w:r>
        <w:rPr>
          <w:rFonts w:cs="Times New Roman" w:ascii="Times New Roman" w:hAnsi="Times New Roman"/>
        </w:rPr>
      </w:r>
    </w:p>
    <w:p>
      <w:pPr>
        <w:pStyle w:val="1"/>
        <w:bidi w:val="0"/>
        <w:spacing w:before="0" w:after="0"/>
        <w:ind w:left="0" w:right="0" w:firstLine="709"/>
        <w:rPr/>
      </w:pPr>
      <w:bookmarkStart w:id="32" w:name="sub_900"/>
      <w:bookmarkEnd w:id="32"/>
      <w:r>
        <w:rPr>
          <w:rFonts w:cs="Times New Roman" w:ascii="Times New Roman" w:hAnsi="Times New Roman"/>
          <w:color w:val="auto"/>
          <w:sz w:val="28"/>
          <w:szCs w:val="28"/>
        </w:rPr>
        <w:t>9. Изменение и расторжение договора</w:t>
      </w:r>
    </w:p>
    <w:p>
      <w:pPr>
        <w:pStyle w:val="Normal"/>
        <w:bidi w:val="0"/>
        <w:ind w:left="0" w:right="0" w:firstLine="709"/>
        <w:rPr>
          <w:rFonts w:ascii="Times New Roman" w:hAnsi="Times New Roman" w:cs="Times New Roman"/>
        </w:rPr>
      </w:pPr>
      <w:r>
        <w:rPr>
          <w:rFonts w:cs="Times New Roman" w:ascii="Times New Roman" w:hAnsi="Times New Roman"/>
        </w:rPr>
      </w:r>
      <w:bookmarkStart w:id="33" w:name="sub_900"/>
      <w:bookmarkStart w:id="34" w:name="sub_900"/>
      <w:bookmarkEnd w:id="34"/>
    </w:p>
    <w:p>
      <w:pPr>
        <w:pStyle w:val="Normal"/>
        <w:bidi w:val="0"/>
        <w:ind w:left="0" w:right="0" w:firstLine="709"/>
        <w:rPr/>
      </w:pPr>
      <w:r>
        <w:rPr>
          <w:rFonts w:cs="Times New Roman" w:ascii="Times New Roman" w:hAnsi="Times New Roman"/>
        </w:rPr>
        <w:t>9.1.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 Изменения и дополнения к настоящему договору, а также все соглашения между Автошколой и Учеником составляются в письменной форме.</w:t>
      </w:r>
    </w:p>
    <w:p>
      <w:pPr>
        <w:pStyle w:val="Normal"/>
        <w:bidi w:val="0"/>
        <w:ind w:left="0" w:right="0" w:firstLine="709"/>
        <w:rPr/>
      </w:pPr>
      <w:r>
        <w:rPr>
          <w:rFonts w:cs="Times New Roman" w:ascii="Times New Roman" w:hAnsi="Times New Roman"/>
        </w:rPr>
        <w:t>9.2. Настоящий договор может быть расторгнут по соглашению сторон.</w:t>
      </w:r>
    </w:p>
    <w:p>
      <w:pPr>
        <w:pStyle w:val="Normal"/>
        <w:bidi w:val="0"/>
        <w:ind w:left="0" w:right="0" w:firstLine="709"/>
        <w:rPr/>
      </w:pPr>
      <w:r>
        <w:rPr>
          <w:rFonts w:cs="Times New Roman" w:ascii="Times New Roman" w:hAnsi="Times New Roman"/>
        </w:rPr>
        <w:t xml:space="preserve">9.3. По инициативе одной из сторон договор может быть расторгнут по основаниям, предусмотренным действующим </w:t>
      </w:r>
      <w:hyperlink r:id="rId4">
        <w:r>
          <w:rPr>
            <w:rFonts w:eastAsia="Times New Roman" w:ascii="Times New Roman" w:hAnsi="Times New Roman"/>
            <w:lang w:val="ru-RU" w:eastAsia="ru-RU" w:bidi="ar-SA"/>
          </w:rPr>
          <w:t>законодательством</w:t>
        </w:r>
      </w:hyperlink>
      <w:r>
        <w:rPr>
          <w:rFonts w:cs="Times New Roman" w:ascii="Times New Roman" w:hAnsi="Times New Roman"/>
        </w:rPr>
        <w:t xml:space="preserve"> Российской Федерации.</w:t>
      </w:r>
    </w:p>
    <w:p>
      <w:pPr>
        <w:pStyle w:val="Normal"/>
        <w:bidi w:val="0"/>
        <w:ind w:left="0" w:right="0" w:firstLine="709"/>
        <w:rPr/>
      </w:pPr>
      <w:r>
        <w:rPr>
          <w:rFonts w:cs="Times New Roman" w:ascii="Times New Roman" w:hAnsi="Times New Roman"/>
        </w:rPr>
        <w:t>9.4. Если Ученик своим поведением систематически нарушает права и законные интересы других обучающихся и сотрудников Автошколы, расписание занятий или препятствует нормальному осуществлению образовательного процесса, Автошкола вправе отказаться от исполнения договора после письменного предупреждения. Стоимость обучения при этом Ученику не возвращается.</w:t>
      </w:r>
    </w:p>
    <w:p>
      <w:pPr>
        <w:pStyle w:val="Normal"/>
        <w:bidi w:val="0"/>
        <w:ind w:left="0" w:right="0" w:firstLine="709"/>
        <w:rPr/>
      </w:pPr>
      <w:r>
        <w:rPr>
          <w:rFonts w:cs="Times New Roman" w:ascii="Times New Roman" w:hAnsi="Times New Roman"/>
        </w:rPr>
        <w:t xml:space="preserve">9.5. Если Ученик пропустил более четырех занятий по неуважительной причине либо не приступил к учебе в течение </w:t>
      </w:r>
      <w:r>
        <w:rPr>
          <w:rFonts w:cs="Times New Roman" w:ascii="Times New Roman" w:hAnsi="Times New Roman"/>
          <w:b/>
        </w:rPr>
        <w:t>7 дней</w:t>
      </w:r>
      <w:r>
        <w:rPr>
          <w:rFonts w:cs="Times New Roman" w:ascii="Times New Roman" w:hAnsi="Times New Roman"/>
        </w:rPr>
        <w:t xml:space="preserve"> с момента начала занятий, то настоящий договор может быть расторгнут. При этом Ученику выплачивается </w:t>
      </w:r>
      <w:r>
        <w:rPr>
          <w:rFonts w:cs="Times New Roman" w:ascii="Times New Roman" w:hAnsi="Times New Roman"/>
          <w:b/>
        </w:rPr>
        <w:t>100 %</w:t>
      </w:r>
      <w:r>
        <w:rPr>
          <w:rFonts w:cs="Times New Roman" w:ascii="Times New Roman" w:hAnsi="Times New Roman"/>
        </w:rPr>
        <w:t xml:space="preserve"> от оплаченной стоимости обучения.</w:t>
      </w:r>
    </w:p>
    <w:p>
      <w:pPr>
        <w:pStyle w:val="Normal"/>
        <w:bidi w:val="0"/>
        <w:ind w:left="0" w:right="0" w:firstLine="709"/>
        <w:rPr/>
      </w:pPr>
      <w:r>
        <w:rPr>
          <w:rFonts w:cs="Times New Roman" w:ascii="Times New Roman" w:hAnsi="Times New Roman"/>
        </w:rPr>
        <w:t>9.6. Договор считается расторгнутым со дня письменного уведомления Автошколы Ученика об отказе от исполнения договора.</w:t>
      </w:r>
    </w:p>
    <w:p>
      <w:pPr>
        <w:pStyle w:val="Normal"/>
        <w:bidi w:val="0"/>
        <w:ind w:left="0" w:right="0" w:firstLine="709"/>
        <w:jc w:val="center"/>
        <w:rPr>
          <w:rFonts w:ascii="Times New Roman" w:hAnsi="Times New Roman" w:cs="Times New Roman"/>
          <w:sz w:val="28"/>
          <w:szCs w:val="28"/>
        </w:rPr>
      </w:pPr>
      <w:r>
        <w:rPr>
          <w:rFonts w:cs="Times New Roman" w:ascii="Times New Roman" w:hAnsi="Times New Roman"/>
          <w:sz w:val="28"/>
          <w:szCs w:val="28"/>
        </w:rPr>
      </w:r>
    </w:p>
    <w:p>
      <w:pPr>
        <w:pStyle w:val="1"/>
        <w:bidi w:val="0"/>
        <w:spacing w:before="0" w:after="0"/>
        <w:ind w:left="0" w:right="0" w:firstLine="709"/>
        <w:rPr/>
      </w:pPr>
      <w:bookmarkStart w:id="35" w:name="sub_1000"/>
      <w:bookmarkEnd w:id="35"/>
      <w:r>
        <w:rPr>
          <w:rFonts w:cs="Times New Roman" w:ascii="Times New Roman" w:hAnsi="Times New Roman"/>
          <w:color w:val="auto"/>
          <w:sz w:val="28"/>
          <w:szCs w:val="28"/>
        </w:rPr>
        <w:t>10. Ответственность сторон</w:t>
      </w:r>
    </w:p>
    <w:p>
      <w:pPr>
        <w:pStyle w:val="Normal"/>
        <w:bidi w:val="0"/>
        <w:ind w:left="0" w:right="0" w:firstLine="709"/>
        <w:rPr>
          <w:rFonts w:ascii="Times New Roman" w:hAnsi="Times New Roman" w:cs="Times New Roman"/>
        </w:rPr>
      </w:pPr>
      <w:r>
        <w:rPr>
          <w:rFonts w:cs="Times New Roman" w:ascii="Times New Roman" w:hAnsi="Times New Roman"/>
        </w:rPr>
      </w:r>
      <w:bookmarkStart w:id="36" w:name="sub_1000"/>
      <w:bookmarkStart w:id="37" w:name="sub_1000"/>
      <w:bookmarkEnd w:id="37"/>
    </w:p>
    <w:p>
      <w:pPr>
        <w:pStyle w:val="Normal"/>
        <w:bidi w:val="0"/>
        <w:ind w:left="0" w:right="0" w:firstLine="709"/>
        <w:rPr/>
      </w:pPr>
      <w:r>
        <w:rPr>
          <w:rFonts w:cs="Times New Roman" w:ascii="Times New Roman" w:hAnsi="Times New Roman"/>
        </w:rPr>
        <w:t xml:space="preserve">10.1. Стороны несут ответственность в соответствии с </w:t>
      </w:r>
      <w:hyperlink r:id="rId5">
        <w:r>
          <w:rPr>
            <w:rFonts w:eastAsia="Times New Roman" w:ascii="Times New Roman" w:hAnsi="Times New Roman"/>
            <w:lang w:val="ru-RU" w:eastAsia="ru-RU" w:bidi="ar-SA"/>
          </w:rPr>
          <w:t>законодательством</w:t>
        </w:r>
      </w:hyperlink>
      <w:r>
        <w:rPr>
          <w:rFonts w:cs="Times New Roman" w:ascii="Times New Roman" w:hAnsi="Times New Roman"/>
        </w:rPr>
        <w:t xml:space="preserve"> Российской Федерации.</w:t>
      </w:r>
    </w:p>
    <w:p>
      <w:pPr>
        <w:pStyle w:val="Normal"/>
        <w:bidi w:val="0"/>
        <w:ind w:left="0" w:right="0" w:firstLine="709"/>
        <w:rPr/>
      </w:pPr>
      <w:r>
        <w:rPr>
          <w:rFonts w:cs="Times New Roman" w:ascii="Times New Roman" w:hAnsi="Times New Roman"/>
        </w:rPr>
        <w:t>10.2. Прекращение (окончание срока) действия настоящего договора влечет за собой прекращение обязательств сторон по нему, но не освобождает стороны от ответственности за нарушения договора, если таковые имели место при исполнении условий настоящего договора.</w:t>
      </w:r>
    </w:p>
    <w:p>
      <w:pPr>
        <w:pStyle w:val="Normal"/>
        <w:bidi w:val="0"/>
        <w:ind w:left="0" w:right="0" w:firstLine="709"/>
        <w:rPr/>
      </w:pPr>
      <w:r>
        <w:rPr>
          <w:rFonts w:cs="Times New Roman" w:ascii="Times New Roman" w:hAnsi="Times New Roman"/>
        </w:rPr>
        <w:t>10.3. Стороны освобождаются от ответственности за неисполнение или ненадлежащее исполнение обязательств по договору при возникновении непреодолимых препятствий, под которыми понимаются: стихийные бедствия, массовые беспорядки, запретительные действия властей и иные форс-мажорные обстоятельства.</w:t>
      </w:r>
    </w:p>
    <w:p>
      <w:pPr>
        <w:pStyle w:val="Normal"/>
        <w:bidi w:val="0"/>
        <w:ind w:left="0" w:right="0" w:firstLine="709"/>
        <w:rPr>
          <w:rFonts w:ascii="Times New Roman" w:hAnsi="Times New Roman" w:cs="Times New Roman"/>
        </w:rPr>
      </w:pPr>
      <w:r>
        <w:rPr>
          <w:rFonts w:cs="Times New Roman" w:ascii="Times New Roman" w:hAnsi="Times New Roman"/>
        </w:rPr>
      </w:r>
    </w:p>
    <w:p>
      <w:pPr>
        <w:pStyle w:val="1"/>
        <w:bidi w:val="0"/>
        <w:spacing w:before="0" w:after="0"/>
        <w:ind w:left="0" w:right="0" w:firstLine="709"/>
        <w:rPr/>
      </w:pPr>
      <w:bookmarkStart w:id="38" w:name="sub_1100"/>
      <w:bookmarkEnd w:id="38"/>
      <w:r>
        <w:rPr>
          <w:rFonts w:cs="Times New Roman" w:ascii="Times New Roman" w:hAnsi="Times New Roman"/>
          <w:color w:val="auto"/>
          <w:sz w:val="28"/>
          <w:szCs w:val="28"/>
        </w:rPr>
        <w:t>11. Иные положения</w:t>
      </w:r>
    </w:p>
    <w:p>
      <w:pPr>
        <w:pStyle w:val="Normal"/>
        <w:bidi w:val="0"/>
        <w:ind w:left="0" w:right="0" w:firstLine="709"/>
        <w:rPr>
          <w:rFonts w:ascii="Times New Roman" w:hAnsi="Times New Roman" w:cs="Times New Roman"/>
        </w:rPr>
      </w:pPr>
      <w:r>
        <w:rPr>
          <w:rFonts w:cs="Times New Roman" w:ascii="Times New Roman" w:hAnsi="Times New Roman"/>
        </w:rPr>
      </w:r>
      <w:bookmarkStart w:id="39" w:name="sub_1100"/>
      <w:bookmarkStart w:id="40" w:name="sub_1100"/>
      <w:bookmarkEnd w:id="40"/>
    </w:p>
    <w:p>
      <w:pPr>
        <w:pStyle w:val="Normal"/>
        <w:bidi w:val="0"/>
        <w:ind w:left="0" w:right="0" w:firstLine="709"/>
        <w:rPr/>
      </w:pPr>
      <w:r>
        <w:rPr>
          <w:rFonts w:cs="Times New Roman" w:ascii="Times New Roman" w:hAnsi="Times New Roman"/>
        </w:rPr>
        <w:t xml:space="preserve">11.1. По завершению обучения стороны подписывают </w:t>
      </w:r>
      <w:hyperlink r:id="rId6">
        <w:r>
          <w:rPr>
            <w:rFonts w:eastAsia="Times New Roman" w:ascii="Times New Roman" w:hAnsi="Times New Roman"/>
            <w:b/>
            <w:lang w:val="ru-RU" w:eastAsia="ru-RU" w:bidi="ar-SA"/>
          </w:rPr>
          <w:t>Акт</w:t>
        </w:r>
      </w:hyperlink>
      <w:r>
        <w:rPr>
          <w:rFonts w:cs="Times New Roman" w:ascii="Times New Roman" w:hAnsi="Times New Roman"/>
          <w:b/>
        </w:rPr>
        <w:t xml:space="preserve"> оказанных услуг</w:t>
      </w:r>
      <w:r>
        <w:rPr>
          <w:rFonts w:cs="Times New Roman" w:ascii="Times New Roman" w:hAnsi="Times New Roman"/>
        </w:rPr>
        <w:t>.</w:t>
      </w:r>
    </w:p>
    <w:p>
      <w:pPr>
        <w:pStyle w:val="Normal"/>
        <w:bidi w:val="0"/>
        <w:ind w:left="0" w:right="0" w:firstLine="709"/>
        <w:rPr/>
      </w:pPr>
      <w:r>
        <w:rPr>
          <w:rFonts w:cs="Times New Roman" w:ascii="Times New Roman" w:hAnsi="Times New Roman"/>
        </w:rPr>
        <w:t>11.2. Споры между сторонами разрешаются путем переговоров. При неурегулировании сторонами возникших разногласий спор разрешается в судебном порядке в Тындинском районном суде.</w:t>
      </w:r>
    </w:p>
    <w:p>
      <w:pPr>
        <w:pStyle w:val="Normal"/>
        <w:bidi w:val="0"/>
        <w:ind w:left="0" w:right="0" w:firstLine="709"/>
        <w:rPr/>
      </w:pPr>
      <w:r>
        <w:rPr>
          <w:rFonts w:cs="Times New Roman" w:ascii="Times New Roman" w:hAnsi="Times New Roman"/>
        </w:rPr>
        <w:t>11.3. Настоящий договор составлен в двух экземплярах, один из которых хранится у Автошколы, а другой передается Ученику.</w:t>
      </w:r>
    </w:p>
    <w:p>
      <w:pPr>
        <w:pStyle w:val="Normal"/>
        <w:bidi w:val="0"/>
        <w:ind w:left="0" w:right="0" w:firstLine="709"/>
        <w:rPr/>
      </w:pPr>
      <w:r>
        <w:rPr>
          <w:rFonts w:cs="Times New Roman" w:ascii="Times New Roman" w:hAnsi="Times New Roman"/>
        </w:rPr>
        <w:t>11.4. Настоящий договор вступает в силу с момента его подписания сторонами, с которого и становится обязательным для сторон.</w:t>
      </w:r>
    </w:p>
    <w:p>
      <w:pPr>
        <w:pStyle w:val="Normal"/>
        <w:bidi w:val="0"/>
        <w:ind w:left="0" w:right="0" w:firstLine="709"/>
        <w:rPr>
          <w:rFonts w:ascii="Times New Roman" w:hAnsi="Times New Roman" w:cs="Times New Roman"/>
        </w:rPr>
      </w:pPr>
      <w:r>
        <w:rPr>
          <w:rFonts w:cs="Times New Roman" w:ascii="Times New Roman" w:hAnsi="Times New Roman"/>
        </w:rPr>
      </w:r>
    </w:p>
    <w:p>
      <w:pPr>
        <w:pStyle w:val="1"/>
        <w:bidi w:val="0"/>
        <w:spacing w:before="0" w:after="0"/>
        <w:ind w:left="0" w:right="0" w:firstLine="709"/>
        <w:rPr/>
      </w:pPr>
      <w:bookmarkStart w:id="41" w:name="sub_1200"/>
      <w:bookmarkEnd w:id="41"/>
      <w:r>
        <w:rPr>
          <w:rFonts w:cs="Times New Roman" w:ascii="Times New Roman" w:hAnsi="Times New Roman"/>
          <w:color w:val="auto"/>
          <w:sz w:val="28"/>
          <w:szCs w:val="28"/>
        </w:rPr>
        <w:t>12. Реквизиты и подписи сторон</w:t>
      </w:r>
    </w:p>
    <w:p>
      <w:pPr>
        <w:pStyle w:val="Normal"/>
        <w:bidi w:val="0"/>
        <w:ind w:left="0" w:right="0" w:firstLine="709"/>
        <w:rPr>
          <w:rFonts w:ascii="Times New Roman" w:hAnsi="Times New Roman" w:cs="Times New Roman"/>
        </w:rPr>
      </w:pPr>
      <w:r>
        <w:rPr>
          <w:rFonts w:cs="Times New Roman" w:ascii="Times New Roman" w:hAnsi="Times New Roman"/>
        </w:rPr>
      </w:r>
      <w:bookmarkStart w:id="42" w:name="sub_1200"/>
      <w:bookmarkStart w:id="43" w:name="sub_1200"/>
      <w:bookmarkEnd w:id="43"/>
    </w:p>
    <w:tbl>
      <w:tblPr>
        <w:tblW w:w="10080" w:type="dxa"/>
        <w:jc w:val="left"/>
        <w:tblInd w:w="0" w:type="dxa"/>
        <w:tblLayout w:type="fixed"/>
        <w:tblCellMar>
          <w:top w:w="0" w:type="dxa"/>
          <w:left w:w="108" w:type="dxa"/>
          <w:bottom w:w="0" w:type="dxa"/>
          <w:right w:w="108" w:type="dxa"/>
        </w:tblCellMar>
      </w:tblPr>
      <w:tblGrid>
        <w:gridCol w:w="5040"/>
        <w:gridCol w:w="5039"/>
      </w:tblGrid>
      <w:tr>
        <w:trPr/>
        <w:tc>
          <w:tcPr>
            <w:tcW w:w="5040" w:type="dxa"/>
            <w:tcBorders/>
          </w:tcPr>
          <w:p>
            <w:pPr>
              <w:pStyle w:val="Style56"/>
              <w:widowControl w:val="false"/>
              <w:tabs>
                <w:tab w:val="clear" w:pos="720"/>
              </w:tabs>
              <w:bidi w:val="0"/>
              <w:ind w:left="0" w:right="0" w:firstLine="709"/>
              <w:rPr/>
            </w:pPr>
            <w:r>
              <w:rPr>
                <w:rFonts w:cs="Times New Roman" w:ascii="Times New Roman" w:hAnsi="Times New Roman"/>
                <w:b/>
              </w:rPr>
              <w:t>Автошкола</w:t>
            </w:r>
          </w:p>
          <w:p>
            <w:pPr>
              <w:pStyle w:val="Normal"/>
              <w:widowControl w:val="false"/>
              <w:tabs>
                <w:tab w:val="clear" w:pos="720"/>
              </w:tabs>
              <w:bidi w:val="0"/>
              <w:ind w:left="0" w:right="0" w:hanging="0"/>
              <w:rPr/>
            </w:pPr>
            <w:r>
              <w:rPr>
                <w:rFonts w:cs="Times New Roman" w:ascii="Times New Roman" w:hAnsi="Times New Roman"/>
              </w:rPr>
              <w:t xml:space="preserve"> </w:t>
            </w:r>
            <w:r>
              <w:rPr>
                <w:rFonts w:cs="Times New Roman" w:ascii="Times New Roman" w:hAnsi="Times New Roman"/>
              </w:rPr>
              <w:t>Местное    отделение    Общероссийской</w:t>
            </w:r>
          </w:p>
          <w:p>
            <w:pPr>
              <w:pStyle w:val="Normal"/>
              <w:widowControl w:val="false"/>
              <w:tabs>
                <w:tab w:val="clear" w:pos="720"/>
              </w:tabs>
              <w:bidi w:val="0"/>
              <w:ind w:left="0" w:right="0" w:hanging="0"/>
              <w:rPr/>
            </w:pPr>
            <w:r>
              <w:rPr>
                <w:rFonts w:cs="Times New Roman" w:ascii="Times New Roman" w:hAnsi="Times New Roman"/>
              </w:rPr>
              <w:t xml:space="preserve"> </w:t>
            </w:r>
            <w:r>
              <w:rPr>
                <w:rFonts w:cs="Times New Roman" w:ascii="Times New Roman" w:hAnsi="Times New Roman"/>
              </w:rPr>
              <w:t xml:space="preserve">общественно-государственной организации </w:t>
            </w:r>
          </w:p>
          <w:p>
            <w:pPr>
              <w:pStyle w:val="Normal"/>
              <w:widowControl w:val="false"/>
              <w:tabs>
                <w:tab w:val="clear" w:pos="720"/>
              </w:tabs>
              <w:bidi w:val="0"/>
              <w:ind w:left="0" w:right="0" w:hanging="0"/>
              <w:rPr/>
            </w:pPr>
            <w:r>
              <w:rPr>
                <w:rFonts w:cs="Times New Roman" w:ascii="Times New Roman" w:hAnsi="Times New Roman"/>
              </w:rPr>
              <w:t xml:space="preserve">«Добровольное    общество    содействия    </w:t>
            </w:r>
          </w:p>
          <w:p>
            <w:pPr>
              <w:pStyle w:val="Normal"/>
              <w:widowControl w:val="false"/>
              <w:tabs>
                <w:tab w:val="clear" w:pos="720"/>
              </w:tabs>
              <w:bidi w:val="0"/>
              <w:ind w:left="0" w:right="0" w:hanging="0"/>
              <w:rPr/>
            </w:pPr>
            <w:r>
              <w:rPr>
                <w:rFonts w:cs="Times New Roman" w:ascii="Times New Roman" w:hAnsi="Times New Roman"/>
              </w:rPr>
              <w:t xml:space="preserve"> </w:t>
            </w:r>
            <w:r>
              <w:rPr>
                <w:rFonts w:cs="Times New Roman" w:ascii="Times New Roman" w:hAnsi="Times New Roman"/>
              </w:rPr>
              <w:t xml:space="preserve">армии, авиации    и    флоту России»    </w:t>
            </w:r>
          </w:p>
          <w:p>
            <w:pPr>
              <w:pStyle w:val="Normal"/>
              <w:widowControl w:val="false"/>
              <w:tabs>
                <w:tab w:val="clear" w:pos="720"/>
              </w:tabs>
              <w:bidi w:val="0"/>
              <w:ind w:left="0" w:right="0" w:hanging="0"/>
              <w:rPr/>
            </w:pPr>
            <w:r>
              <w:rPr>
                <w:rFonts w:cs="Times New Roman" w:ascii="Times New Roman" w:hAnsi="Times New Roman"/>
              </w:rPr>
              <w:t xml:space="preserve"> </w:t>
            </w:r>
            <w:r>
              <w:rPr>
                <w:rFonts w:cs="Times New Roman" w:ascii="Times New Roman" w:hAnsi="Times New Roman"/>
              </w:rPr>
              <w:t>города    Тында    Амурской    области.</w:t>
            </w:r>
          </w:p>
          <w:p>
            <w:pPr>
              <w:pStyle w:val="Style56"/>
              <w:widowControl w:val="false"/>
              <w:tabs>
                <w:tab w:val="clear" w:pos="720"/>
              </w:tabs>
              <w:bidi w:val="0"/>
              <w:ind w:left="0" w:right="0" w:hanging="0"/>
              <w:rPr/>
            </w:pPr>
            <w:r>
              <w:rPr>
                <w:rFonts w:cs="Times New Roman" w:ascii="Times New Roman" w:hAnsi="Times New Roman"/>
              </w:rPr>
              <w:t xml:space="preserve"> </w:t>
            </w:r>
            <w:r>
              <w:rPr>
                <w:rFonts w:cs="Times New Roman" w:ascii="Times New Roman" w:hAnsi="Times New Roman"/>
              </w:rPr>
              <w:t xml:space="preserve">ИНН/КПП2808023281/280801001 </w:t>
            </w:r>
          </w:p>
          <w:p>
            <w:pPr>
              <w:pStyle w:val="Normal"/>
              <w:widowControl w:val="false"/>
              <w:tabs>
                <w:tab w:val="clear" w:pos="720"/>
              </w:tabs>
              <w:bidi w:val="0"/>
              <w:ind w:left="0" w:right="0" w:hanging="0"/>
              <w:rPr/>
            </w:pPr>
            <w:r>
              <w:rPr>
                <w:rFonts w:cs="Times New Roman" w:ascii="Times New Roman" w:hAnsi="Times New Roman"/>
              </w:rPr>
              <w:t xml:space="preserve"> </w:t>
            </w:r>
            <w:r>
              <w:rPr>
                <w:rFonts w:cs="Times New Roman" w:ascii="Times New Roman" w:hAnsi="Times New Roman"/>
              </w:rPr>
              <w:t xml:space="preserve">ОРГН 1102800000599 </w:t>
            </w:r>
          </w:p>
          <w:p>
            <w:pPr>
              <w:pStyle w:val="Normal"/>
              <w:widowControl w:val="false"/>
              <w:tabs>
                <w:tab w:val="clear" w:pos="720"/>
              </w:tabs>
              <w:bidi w:val="0"/>
              <w:ind w:left="0" w:right="0" w:hanging="0"/>
              <w:rPr/>
            </w:pPr>
            <w:r>
              <w:rPr>
                <w:rFonts w:cs="Times New Roman" w:ascii="Times New Roman" w:hAnsi="Times New Roman"/>
              </w:rPr>
              <w:t xml:space="preserve"> </w:t>
            </w:r>
            <w:r>
              <w:rPr>
                <w:rFonts w:cs="Times New Roman" w:ascii="Times New Roman" w:hAnsi="Times New Roman"/>
              </w:rPr>
              <w:t>юридический адрес:</w:t>
            </w:r>
            <w:r>
              <w:rPr>
                <w:rFonts w:cs="Times New Roman" w:ascii="Times New Roman" w:hAnsi="Times New Roman"/>
                <w:b/>
              </w:rPr>
              <w:t xml:space="preserve"> </w:t>
            </w:r>
            <w:r>
              <w:rPr>
                <w:rFonts w:cs="Times New Roman" w:ascii="Times New Roman" w:hAnsi="Times New Roman"/>
              </w:rPr>
              <w:t xml:space="preserve">676290, Амурская обл.,  </w:t>
            </w:r>
          </w:p>
          <w:p>
            <w:pPr>
              <w:pStyle w:val="Normal"/>
              <w:widowControl w:val="false"/>
              <w:tabs>
                <w:tab w:val="clear" w:pos="720"/>
              </w:tabs>
              <w:bidi w:val="0"/>
              <w:ind w:left="0" w:right="0" w:hanging="0"/>
              <w:rPr/>
            </w:pPr>
            <w:r>
              <w:rPr>
                <w:rFonts w:cs="Times New Roman" w:ascii="Times New Roman" w:hAnsi="Times New Roman"/>
              </w:rPr>
              <w:t xml:space="preserve"> </w:t>
            </w:r>
            <w:r>
              <w:rPr>
                <w:rFonts w:cs="Times New Roman" w:ascii="Times New Roman" w:hAnsi="Times New Roman"/>
              </w:rPr>
              <w:t>г. Тында, ул. Семилетки,2</w:t>
            </w:r>
          </w:p>
          <w:p>
            <w:pPr>
              <w:pStyle w:val="Normal"/>
              <w:widowControl w:val="false"/>
              <w:tabs>
                <w:tab w:val="clear" w:pos="720"/>
              </w:tabs>
              <w:bidi w:val="0"/>
              <w:ind w:left="0" w:right="0" w:hanging="0"/>
              <w:rPr/>
            </w:pPr>
            <w:r>
              <w:rPr>
                <w:rFonts w:cs="Times New Roman" w:ascii="Times New Roman" w:hAnsi="Times New Roman"/>
              </w:rPr>
              <w:t xml:space="preserve"> </w:t>
            </w:r>
            <w:r>
              <w:rPr>
                <w:rFonts w:cs="Times New Roman" w:ascii="Times New Roman" w:hAnsi="Times New Roman"/>
              </w:rPr>
              <w:t>телефон: 841656 47673</w:t>
            </w:r>
          </w:p>
          <w:p>
            <w:pPr>
              <w:pStyle w:val="Normal"/>
              <w:widowControl w:val="false"/>
              <w:tabs>
                <w:tab w:val="clear" w:pos="720"/>
              </w:tabs>
              <w:bidi w:val="0"/>
              <w:ind w:left="0" w:right="0" w:hanging="0"/>
              <w:rPr/>
            </w:pPr>
            <w:r>
              <w:rPr/>
            </w:r>
          </w:p>
        </w:tc>
        <w:tc>
          <w:tcPr>
            <w:tcW w:w="5039" w:type="dxa"/>
            <w:tcBorders/>
          </w:tcPr>
          <w:p>
            <w:pPr>
              <w:pStyle w:val="Style56"/>
              <w:widowControl w:val="false"/>
              <w:tabs>
                <w:tab w:val="clear" w:pos="720"/>
              </w:tabs>
              <w:bidi w:val="0"/>
              <w:ind w:left="0" w:right="0" w:firstLine="709"/>
              <w:rPr/>
            </w:pPr>
            <w:r>
              <w:rPr>
                <w:rFonts w:cs="Times New Roman" w:ascii="Times New Roman" w:hAnsi="Times New Roman"/>
                <w:b/>
              </w:rPr>
              <w:t>Ученик</w:t>
            </w:r>
          </w:p>
          <w:p>
            <w:pPr>
              <w:pStyle w:val="Style56"/>
              <w:widowControl w:val="false"/>
              <w:tabs>
                <w:tab w:val="clear" w:pos="720"/>
              </w:tabs>
              <w:bidi w:val="0"/>
              <w:ind w:left="0" w:right="0" w:firstLine="709"/>
              <w:rPr/>
            </w:pPr>
            <w:r>
              <w:rPr>
                <w:rFonts w:cs="Times New Roman" w:ascii="Times New Roman" w:hAnsi="Times New Roman"/>
              </w:rPr>
              <w:t>__________________________________</w:t>
            </w:r>
          </w:p>
          <w:p>
            <w:pPr>
              <w:pStyle w:val="Style56"/>
              <w:widowControl w:val="false"/>
              <w:tabs>
                <w:tab w:val="clear" w:pos="720"/>
              </w:tabs>
              <w:bidi w:val="0"/>
              <w:ind w:left="0" w:right="0" w:firstLine="709"/>
              <w:rPr/>
            </w:pPr>
            <w:r>
              <w:rPr>
                <w:rFonts w:cs="Times New Roman" w:ascii="Times New Roman" w:hAnsi="Times New Roman"/>
              </w:rPr>
              <w:t>________  года рождения, паспорт:</w:t>
            </w:r>
          </w:p>
          <w:p>
            <w:pPr>
              <w:pStyle w:val="Style56"/>
              <w:widowControl w:val="false"/>
              <w:tabs>
                <w:tab w:val="clear" w:pos="720"/>
              </w:tabs>
              <w:bidi w:val="0"/>
              <w:ind w:left="0" w:right="0" w:firstLine="720"/>
              <w:rPr/>
            </w:pPr>
            <w:r>
              <w:rPr>
                <w:rFonts w:cs="Times New Roman" w:ascii="Times New Roman" w:hAnsi="Times New Roman"/>
              </w:rPr>
              <w:t>серия ______ № _________ выдан</w:t>
            </w:r>
          </w:p>
          <w:p>
            <w:pPr>
              <w:pStyle w:val="Style56"/>
              <w:widowControl w:val="false"/>
              <w:tabs>
                <w:tab w:val="clear" w:pos="720"/>
              </w:tabs>
              <w:bidi w:val="0"/>
              <w:ind w:left="0" w:right="0" w:firstLine="720"/>
              <w:rPr/>
            </w:pPr>
            <w:r>
              <w:rPr>
                <w:rFonts w:cs="Times New Roman" w:ascii="Times New Roman" w:hAnsi="Times New Roman"/>
              </w:rPr>
              <w:t xml:space="preserve">__________________________________ </w:t>
            </w:r>
          </w:p>
          <w:p>
            <w:pPr>
              <w:pStyle w:val="Style56"/>
              <w:widowControl w:val="false"/>
              <w:tabs>
                <w:tab w:val="clear" w:pos="720"/>
              </w:tabs>
              <w:bidi w:val="0"/>
              <w:ind w:left="0" w:right="0" w:firstLine="720"/>
              <w:rPr/>
            </w:pPr>
            <w:r>
              <w:rPr>
                <w:rFonts w:cs="Times New Roman" w:ascii="Times New Roman" w:hAnsi="Times New Roman"/>
              </w:rPr>
              <w:t xml:space="preserve">_________________________________ , </w:t>
            </w:r>
          </w:p>
          <w:p>
            <w:pPr>
              <w:pStyle w:val="Style56"/>
              <w:widowControl w:val="false"/>
              <w:tabs>
                <w:tab w:val="clear" w:pos="720"/>
              </w:tabs>
              <w:bidi w:val="0"/>
              <w:ind w:left="0" w:right="0" w:firstLine="720"/>
              <w:rPr/>
            </w:pPr>
            <w:r>
              <w:rPr>
                <w:rFonts w:cs="Times New Roman" w:ascii="Times New Roman" w:hAnsi="Times New Roman"/>
              </w:rPr>
              <w:t xml:space="preserve">«___» ___________ 20___ года,                    </w:t>
            </w:r>
          </w:p>
          <w:p>
            <w:pPr>
              <w:pStyle w:val="Style56"/>
              <w:widowControl w:val="false"/>
              <w:tabs>
                <w:tab w:val="clear" w:pos="720"/>
              </w:tabs>
              <w:bidi w:val="0"/>
              <w:ind w:left="0" w:right="0" w:firstLine="720"/>
              <w:rPr/>
            </w:pPr>
            <w:r>
              <w:rPr>
                <w:rFonts w:cs="Times New Roman" w:ascii="Times New Roman" w:hAnsi="Times New Roman"/>
              </w:rPr>
              <w:t>код подразделения: ______</w:t>
            </w:r>
          </w:p>
          <w:p>
            <w:pPr>
              <w:pStyle w:val="Style56"/>
              <w:widowControl w:val="false"/>
              <w:tabs>
                <w:tab w:val="clear" w:pos="720"/>
              </w:tabs>
              <w:bidi w:val="0"/>
              <w:ind w:left="0" w:right="0" w:firstLine="720"/>
              <w:rPr/>
            </w:pPr>
            <w:r>
              <w:rPr>
                <w:rFonts w:cs="Times New Roman" w:ascii="Times New Roman" w:hAnsi="Times New Roman"/>
              </w:rPr>
              <w:t>по адресу: ________________________</w:t>
            </w:r>
          </w:p>
          <w:p>
            <w:pPr>
              <w:pStyle w:val="Style56"/>
              <w:widowControl w:val="false"/>
              <w:tabs>
                <w:tab w:val="clear" w:pos="720"/>
              </w:tabs>
              <w:bidi w:val="0"/>
              <w:ind w:left="0" w:right="0" w:firstLine="720"/>
              <w:rPr/>
            </w:pPr>
            <w:r>
              <w:rPr>
                <w:rFonts w:cs="Times New Roman" w:ascii="Times New Roman" w:hAnsi="Times New Roman"/>
              </w:rPr>
              <w:t xml:space="preserve">область г._____________ , </w:t>
            </w:r>
          </w:p>
          <w:p>
            <w:pPr>
              <w:pStyle w:val="Style56"/>
              <w:widowControl w:val="false"/>
              <w:tabs>
                <w:tab w:val="clear" w:pos="720"/>
              </w:tabs>
              <w:bidi w:val="0"/>
              <w:ind w:left="0" w:right="0" w:firstLine="720"/>
              <w:rPr/>
            </w:pPr>
            <w:r>
              <w:rPr>
                <w:rFonts w:cs="Times New Roman" w:ascii="Times New Roman" w:hAnsi="Times New Roman"/>
              </w:rPr>
              <w:t>ул. _______________ д.____ кв._______</w:t>
            </w:r>
          </w:p>
          <w:p>
            <w:pPr>
              <w:pStyle w:val="Style56"/>
              <w:widowControl w:val="false"/>
              <w:tabs>
                <w:tab w:val="clear" w:pos="720"/>
              </w:tabs>
              <w:bidi w:val="0"/>
              <w:ind w:left="0" w:right="0" w:firstLine="720"/>
              <w:rPr/>
            </w:pPr>
            <w:r>
              <w:rPr>
                <w:rFonts w:cs="Times New Roman" w:ascii="Times New Roman" w:hAnsi="Times New Roman"/>
              </w:rPr>
              <w:t>телефон: __________________</w:t>
            </w:r>
          </w:p>
        </w:tc>
      </w:tr>
    </w:tbl>
    <w:p>
      <w:pPr>
        <w:pStyle w:val="Normal"/>
        <w:widowControl w:val="false"/>
        <w:bidi w:val="0"/>
        <w:ind w:left="0" w:right="0" w:firstLine="709"/>
        <w:rPr>
          <w:rFonts w:ascii="Times New Roman" w:hAnsi="Times New Roman" w:cs="Times New Roman"/>
        </w:rPr>
      </w:pPr>
      <w:r>
        <w:rPr>
          <w:rFonts w:cs="Times New Roman" w:ascii="Times New Roman" w:hAnsi="Times New Roman"/>
        </w:rPr>
      </w:r>
    </w:p>
    <w:p>
      <w:pPr>
        <w:pStyle w:val="Normal"/>
        <w:bidi w:val="0"/>
        <w:ind w:left="0" w:right="0" w:hanging="0"/>
        <w:rPr/>
      </w:pPr>
      <w:r>
        <w:rPr>
          <w:rFonts w:cs="Times New Roman" w:ascii="Times New Roman" w:hAnsi="Times New Roman"/>
        </w:rPr>
        <w:t>Председатель ______________ Смирнов Ю.А.                     _____________ /__________________/</w:t>
      </w:r>
    </w:p>
    <w:p>
      <w:pPr>
        <w:pStyle w:val="Normal"/>
        <w:bidi w:val="0"/>
        <w:ind w:left="0" w:right="0" w:hanging="0"/>
        <w:rPr>
          <w:rFonts w:ascii="Times New Roman" w:hAnsi="Times New Roman" w:cs="Times New Roman"/>
        </w:rPr>
      </w:pPr>
      <w:r>
        <w:rPr>
          <w:rFonts w:cs="Times New Roman" w:ascii="Times New Roman" w:hAnsi="Times New Roman"/>
        </w:rPr>
      </w:r>
    </w:p>
    <w:p>
      <w:pPr>
        <w:pStyle w:val="Normal"/>
        <w:bidi w:val="0"/>
        <w:ind w:left="0" w:right="0" w:firstLine="709"/>
        <w:rPr/>
      </w:pPr>
      <w:r>
        <w:rPr>
          <w:rFonts w:cs="Times New Roman" w:ascii="Times New Roman" w:hAnsi="Times New Roman"/>
        </w:rPr>
        <w:t>М. П.</w:t>
      </w:r>
    </w:p>
    <w:sectPr>
      <w:type w:val="nextPage"/>
      <w:pgSz w:w="11906" w:h="16800"/>
      <w:pgMar w:left="1100" w:right="800" w:header="0" w:top="709" w:footer="0" w:bottom="993"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roman"/>
    <w:pitch w:val="variable"/>
  </w:font>
  <w:font w:name="Cambria">
    <w:charset w:val="cc"/>
    <w:family w:val="roman"/>
    <w:pitch w:val="variable"/>
  </w:font>
  <w:font w:name="Verdana">
    <w:charset w:val="cc"/>
    <w:family w:val="roman"/>
    <w:pitch w:val="variable"/>
  </w:font>
  <w:font w:name="Calibri">
    <w:charset w:val="cc"/>
    <w:family w:val="roman"/>
    <w:pitch w:val="variable"/>
  </w:font>
  <w:font w:name="Courier New">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bidi w:val="0"/>
      <w:ind w:firstLine="720"/>
      <w:jc w:val="both"/>
      <w:textAlignment w:val="auto"/>
    </w:pPr>
    <w:rPr>
      <w:rFonts w:ascii="Arial" w:hAnsi="Arial" w:eastAsia="Times New Roman" w:cs="Arial"/>
      <w:color w:val="auto"/>
      <w:kern w:val="2"/>
      <w:sz w:val="24"/>
      <w:szCs w:val="24"/>
      <w:lang w:val="ru-RU" w:eastAsia="ru-RU" w:bidi="ar-SA"/>
    </w:rPr>
  </w:style>
  <w:style w:type="paragraph" w:styleId="1">
    <w:name w:val="Heading 1"/>
    <w:basedOn w:val="Normal"/>
    <w:qFormat/>
    <w:pPr>
      <w:spacing w:before="108" w:after="108"/>
      <w:ind w:hanging="0"/>
      <w:jc w:val="center"/>
      <w:outlineLvl w:val="0"/>
    </w:pPr>
    <w:rPr>
      <w:b/>
      <w:bCs/>
      <w:color w:val="26282F"/>
    </w:rPr>
  </w:style>
  <w:style w:type="paragraph" w:styleId="2">
    <w:name w:val="Heading 2"/>
    <w:basedOn w:val="1"/>
    <w:qFormat/>
    <w:pPr>
      <w:spacing w:before="108" w:after="108"/>
      <w:ind w:hanging="0"/>
      <w:jc w:val="center"/>
      <w:outlineLvl w:val="1"/>
    </w:pPr>
    <w:rPr>
      <w:b/>
      <w:bCs/>
      <w:color w:val="26282F"/>
    </w:rPr>
  </w:style>
  <w:style w:type="paragraph" w:styleId="3">
    <w:name w:val="Heading 3"/>
    <w:basedOn w:val="2"/>
    <w:qFormat/>
    <w:pPr>
      <w:spacing w:before="108" w:after="108"/>
      <w:ind w:hanging="0"/>
      <w:jc w:val="center"/>
      <w:outlineLvl w:val="2"/>
    </w:pPr>
    <w:rPr>
      <w:b/>
      <w:bCs/>
      <w:color w:val="26282F"/>
    </w:rPr>
  </w:style>
  <w:style w:type="paragraph" w:styleId="4">
    <w:name w:val="Heading 4"/>
    <w:basedOn w:val="3"/>
    <w:qFormat/>
    <w:pPr>
      <w:spacing w:before="108" w:after="108"/>
      <w:ind w:hanging="0"/>
      <w:jc w:val="center"/>
      <w:outlineLvl w:val="3"/>
    </w:pPr>
    <w:rPr>
      <w:b/>
      <w:bCs/>
      <w:color w:val="26282F"/>
    </w:rPr>
  </w:style>
  <w:style w:type="character" w:styleId="DefaultParagraphFont">
    <w:name w:val="Default Paragraph Font"/>
    <w:qFormat/>
    <w:rPr/>
  </w:style>
  <w:style w:type="character" w:styleId="11">
    <w:name w:val="Заголовок 1 Знак"/>
    <w:basedOn w:val="DefaultParagraphFont"/>
    <w:qFormat/>
    <w:rPr>
      <w:rFonts w:ascii="Cambria" w:hAnsi="Cambria" w:cs="Times New Roman"/>
      <w:b/>
      <w:bCs/>
      <w:kern w:val="2"/>
      <w:sz w:val="32"/>
      <w:szCs w:val="32"/>
    </w:rPr>
  </w:style>
  <w:style w:type="character" w:styleId="21">
    <w:name w:val="Заголовок 2 Знак"/>
    <w:basedOn w:val="DefaultParagraphFont"/>
    <w:qFormat/>
    <w:rPr>
      <w:rFonts w:ascii="Cambria" w:hAnsi="Cambria" w:cs="Times New Roman"/>
      <w:b/>
      <w:bCs/>
      <w:i/>
      <w:iCs/>
      <w:sz w:val="28"/>
      <w:szCs w:val="28"/>
    </w:rPr>
  </w:style>
  <w:style w:type="character" w:styleId="31">
    <w:name w:val="Заголовок 3 Знак"/>
    <w:basedOn w:val="DefaultParagraphFont"/>
    <w:qFormat/>
    <w:rPr>
      <w:rFonts w:ascii="Cambria" w:hAnsi="Cambria" w:cs="Times New Roman"/>
      <w:b/>
      <w:bCs/>
      <w:sz w:val="26"/>
      <w:szCs w:val="26"/>
    </w:rPr>
  </w:style>
  <w:style w:type="character" w:styleId="41">
    <w:name w:val="Заголовок 4 Знак"/>
    <w:basedOn w:val="DefaultParagraphFont"/>
    <w:qFormat/>
    <w:rPr>
      <w:rFonts w:cs="Times New Roman"/>
      <w:b/>
      <w:bCs/>
      <w:sz w:val="28"/>
      <w:szCs w:val="28"/>
    </w:rPr>
  </w:style>
  <w:style w:type="character" w:styleId="Style10">
    <w:name w:val="Цветовое выделение"/>
    <w:qFormat/>
    <w:rPr>
      <w:b/>
      <w:color w:val="26282F"/>
    </w:rPr>
  </w:style>
  <w:style w:type="character" w:styleId="Style11">
    <w:name w:val="Гипертекстовая ссылка"/>
    <w:basedOn w:val="Style10"/>
    <w:qFormat/>
    <w:rPr>
      <w:rFonts w:cs="Times New Roman"/>
      <w:color w:val="106BBE"/>
    </w:rPr>
  </w:style>
  <w:style w:type="character" w:styleId="Style12">
    <w:name w:val="Активная гипертекстовая ссылка"/>
    <w:basedOn w:val="Style11"/>
    <w:qFormat/>
    <w:rPr>
      <w:rFonts w:cs="Times New Roman"/>
      <w:color w:val="106BBE"/>
      <w:u w:val="single"/>
    </w:rPr>
  </w:style>
  <w:style w:type="character" w:styleId="Style13">
    <w:name w:val="Выделение для Базового Поиска"/>
    <w:basedOn w:val="Style10"/>
    <w:qFormat/>
    <w:rPr>
      <w:rFonts w:cs="Times New Roman"/>
      <w:b/>
      <w:bCs/>
      <w:color w:val="0058A9"/>
    </w:rPr>
  </w:style>
  <w:style w:type="character" w:styleId="Style14">
    <w:name w:val="Выделение для Базового Поиска (курсив)"/>
    <w:basedOn w:val="Style13"/>
    <w:qFormat/>
    <w:rPr>
      <w:rFonts w:cs="Times New Roman"/>
      <w:b/>
      <w:bCs/>
      <w:i/>
      <w:iCs/>
      <w:color w:val="0058A9"/>
    </w:rPr>
  </w:style>
  <w:style w:type="character" w:styleId="Style15">
    <w:name w:val="Заголовок своего сообщения"/>
    <w:basedOn w:val="Style10"/>
    <w:qFormat/>
    <w:rPr>
      <w:rFonts w:cs="Times New Roman"/>
      <w:b/>
      <w:bCs/>
      <w:color w:val="26282F"/>
    </w:rPr>
  </w:style>
  <w:style w:type="character" w:styleId="Style16">
    <w:name w:val="Заголовок чужого сообщения"/>
    <w:basedOn w:val="Style10"/>
    <w:qFormat/>
    <w:rPr>
      <w:rFonts w:cs="Times New Roman"/>
      <w:b/>
      <w:bCs/>
      <w:color w:val="FF0000"/>
    </w:rPr>
  </w:style>
  <w:style w:type="character" w:styleId="Style17">
    <w:name w:val="Найденные слова"/>
    <w:basedOn w:val="Style10"/>
    <w:qFormat/>
    <w:rPr>
      <w:rFonts w:cs="Times New Roman"/>
      <w:shd w:fill="FFF580" w:val="clear"/>
    </w:rPr>
  </w:style>
  <w:style w:type="character" w:styleId="Style18">
    <w:name w:val="Не вступил в силу"/>
    <w:basedOn w:val="Style10"/>
    <w:qFormat/>
    <w:rPr>
      <w:rFonts w:cs="Times New Roman"/>
      <w:color w:val="000000"/>
      <w:shd w:fill="D8EDE8" w:val="clear"/>
    </w:rPr>
  </w:style>
  <w:style w:type="character" w:styleId="Style19">
    <w:name w:val="Опечатки"/>
    <w:qFormat/>
    <w:rPr>
      <w:color w:val="FF0000"/>
    </w:rPr>
  </w:style>
  <w:style w:type="character" w:styleId="Style20">
    <w:name w:val="Продолжение ссылки"/>
    <w:basedOn w:val="Style11"/>
    <w:qFormat/>
    <w:rPr>
      <w:rFonts w:cs="Times New Roman"/>
      <w:color w:val="106BBE"/>
    </w:rPr>
  </w:style>
  <w:style w:type="character" w:styleId="Style21">
    <w:name w:val="Сравнение редакций"/>
    <w:basedOn w:val="Style10"/>
    <w:qFormat/>
    <w:rPr>
      <w:rFonts w:cs="Times New Roman"/>
    </w:rPr>
  </w:style>
  <w:style w:type="character" w:styleId="Style22">
    <w:name w:val="Сравнение редакций. Добавленный фрагмент"/>
    <w:qFormat/>
    <w:rPr>
      <w:color w:val="000000"/>
      <w:shd w:fill="C1D7FF" w:val="clear"/>
    </w:rPr>
  </w:style>
  <w:style w:type="character" w:styleId="Style23">
    <w:name w:val="Сравнение редакций. Удаленный фрагмент"/>
    <w:qFormat/>
    <w:rPr>
      <w:color w:val="000000"/>
      <w:shd w:fill="C4C413" w:val="clear"/>
    </w:rPr>
  </w:style>
  <w:style w:type="character" w:styleId="Style24">
    <w:name w:val="Утратил силу"/>
    <w:basedOn w:val="Style10"/>
    <w:qFormat/>
    <w:rPr>
      <w:rFonts w:cs="Times New Roman"/>
      <w:strike/>
      <w:color w:val="666600"/>
    </w:rPr>
  </w:style>
  <w:style w:type="character" w:styleId="Style25">
    <w:name w:val="Интернет-ссылка"/>
    <w:rPr>
      <w:color w:val="000080"/>
      <w:u w:val="single"/>
      <w:lang w:val="zxx" w:eastAsia="zxx" w:bidi="zxx"/>
    </w:rPr>
  </w:style>
  <w:style w:type="paragraph" w:styleId="Style26">
    <w:name w:val="Заголовок"/>
    <w:basedOn w:val="Style35"/>
    <w:next w:val="Style27"/>
    <w:qFormat/>
    <w:pPr>
      <w:ind w:firstLine="720"/>
    </w:pPr>
    <w:rPr>
      <w:rFonts w:ascii="Verdana" w:hAnsi="Verdana" w:cs="Verdana"/>
      <w:b/>
      <w:bCs/>
      <w:color w:val="0058A9"/>
      <w:sz w:val="22"/>
      <w:szCs w:val="22"/>
      <w:shd w:fill="F0F0F0" w:val="clear"/>
    </w:rPr>
  </w:style>
  <w:style w:type="paragraph" w:styleId="Style27">
    <w:name w:val="Body Text"/>
    <w:basedOn w:val="Normal"/>
    <w:pPr>
      <w:spacing w:lineRule="auto" w:line="276" w:before="0" w:after="140"/>
    </w:pPr>
    <w:rPr/>
  </w:style>
  <w:style w:type="paragraph" w:styleId="Style28">
    <w:name w:val="List"/>
    <w:basedOn w:val="Style27"/>
    <w:pPr/>
    <w:rPr>
      <w:rFonts w:cs="Arial"/>
    </w:rPr>
  </w:style>
  <w:style w:type="paragraph" w:styleId="Style29">
    <w:name w:val="Caption"/>
    <w:basedOn w:val="Normal"/>
    <w:qFormat/>
    <w:pPr>
      <w:suppressLineNumbers/>
      <w:spacing w:before="120" w:after="120"/>
    </w:pPr>
    <w:rPr>
      <w:rFonts w:cs="Arial"/>
      <w:i/>
      <w:iCs/>
      <w:sz w:val="24"/>
      <w:szCs w:val="24"/>
    </w:rPr>
  </w:style>
  <w:style w:type="paragraph" w:styleId="Style30">
    <w:name w:val="Указатель"/>
    <w:basedOn w:val="Normal"/>
    <w:qFormat/>
    <w:pPr>
      <w:suppressLineNumbers/>
    </w:pPr>
    <w:rPr>
      <w:rFonts w:cs="Arial"/>
    </w:rPr>
  </w:style>
  <w:style w:type="paragraph" w:styleId="NormalTable">
    <w:name w:val="Normal Table"/>
    <w:qFormat/>
    <w:pPr>
      <w:widowControl/>
      <w:bidi w:val="0"/>
      <w:spacing w:lineRule="auto" w:line="276" w:before="0" w:after="200"/>
      <w:jc w:val="left"/>
      <w:textAlignment w:val="auto"/>
    </w:pPr>
    <w:rPr>
      <w:rFonts w:ascii="Calibri" w:hAnsi="Calibri" w:eastAsia="Times New Roman" w:cs="Times New Roman"/>
      <w:color w:val="auto"/>
      <w:kern w:val="2"/>
      <w:sz w:val="22"/>
      <w:szCs w:val="22"/>
      <w:lang w:val="ru-RU" w:eastAsia="ru-RU" w:bidi="ar-SA"/>
    </w:rPr>
  </w:style>
  <w:style w:type="paragraph" w:styleId="Style31">
    <w:name w:val="Внимание"/>
    <w:basedOn w:val="Normal"/>
    <w:qFormat/>
    <w:pPr>
      <w:spacing w:before="240" w:after="240"/>
      <w:ind w:left="420" w:right="420" w:firstLine="300"/>
    </w:pPr>
    <w:rPr>
      <w:shd w:fill="F5F3DA" w:val="clear"/>
    </w:rPr>
  </w:style>
  <w:style w:type="paragraph" w:styleId="Style32">
    <w:name w:val="Внимание: криминал!!"/>
    <w:basedOn w:val="Style31"/>
    <w:qFormat/>
    <w:pPr>
      <w:spacing w:before="240" w:after="240"/>
      <w:ind w:left="420" w:right="420" w:firstLine="300"/>
    </w:pPr>
    <w:rPr>
      <w:shd w:fill="F5F3DA" w:val="clear"/>
    </w:rPr>
  </w:style>
  <w:style w:type="paragraph" w:styleId="Style33">
    <w:name w:val="Внимание: недобросовестность!"/>
    <w:basedOn w:val="Style31"/>
    <w:qFormat/>
    <w:pPr>
      <w:spacing w:before="240" w:after="240"/>
      <w:ind w:left="420" w:right="420" w:firstLine="300"/>
    </w:pPr>
    <w:rPr>
      <w:shd w:fill="F5F3DA" w:val="clear"/>
    </w:rPr>
  </w:style>
  <w:style w:type="paragraph" w:styleId="Style34">
    <w:name w:val="Дочерний элемент списка"/>
    <w:basedOn w:val="Normal"/>
    <w:qFormat/>
    <w:pPr>
      <w:ind w:hanging="0"/>
    </w:pPr>
    <w:rPr>
      <w:color w:val="868381"/>
      <w:sz w:val="20"/>
      <w:szCs w:val="20"/>
    </w:rPr>
  </w:style>
  <w:style w:type="paragraph" w:styleId="Style35">
    <w:name w:val="Основное меню (преемственное)"/>
    <w:basedOn w:val="Normal"/>
    <w:qFormat/>
    <w:pPr>
      <w:ind w:firstLine="720"/>
    </w:pPr>
    <w:rPr>
      <w:rFonts w:ascii="Verdana" w:hAnsi="Verdana" w:cs="Verdana"/>
      <w:sz w:val="22"/>
      <w:szCs w:val="22"/>
    </w:rPr>
  </w:style>
  <w:style w:type="paragraph" w:styleId="Style36">
    <w:name w:val="Заголовок группы контролов"/>
    <w:basedOn w:val="Normal"/>
    <w:qFormat/>
    <w:pPr>
      <w:ind w:firstLine="720"/>
    </w:pPr>
    <w:rPr>
      <w:b/>
      <w:bCs/>
      <w:color w:val="000000"/>
    </w:rPr>
  </w:style>
  <w:style w:type="paragraph" w:styleId="Style37">
    <w:name w:val="Заголовок для информации об изменениях"/>
    <w:basedOn w:val="1"/>
    <w:qFormat/>
    <w:pPr>
      <w:spacing w:before="108" w:after="108"/>
      <w:ind w:hanging="0"/>
      <w:jc w:val="center"/>
    </w:pPr>
    <w:rPr>
      <w:color w:val="26282F"/>
      <w:sz w:val="18"/>
      <w:szCs w:val="18"/>
      <w:shd w:fill="FFFFFF" w:val="clear"/>
    </w:rPr>
  </w:style>
  <w:style w:type="paragraph" w:styleId="Style38">
    <w:name w:val="Заголовок распахивающейся части диалога"/>
    <w:basedOn w:val="Normal"/>
    <w:qFormat/>
    <w:pPr>
      <w:ind w:firstLine="720"/>
    </w:pPr>
    <w:rPr>
      <w:i/>
      <w:iCs/>
      <w:color w:val="000080"/>
      <w:sz w:val="22"/>
      <w:szCs w:val="22"/>
    </w:rPr>
  </w:style>
  <w:style w:type="paragraph" w:styleId="Style39">
    <w:name w:val="Заголовок статьи"/>
    <w:basedOn w:val="Normal"/>
    <w:qFormat/>
    <w:pPr>
      <w:ind w:left="1612" w:hanging="892"/>
    </w:pPr>
    <w:rPr/>
  </w:style>
  <w:style w:type="paragraph" w:styleId="Style40">
    <w:name w:val="Заголовок ЭР (левое окно)"/>
    <w:basedOn w:val="Normal"/>
    <w:qFormat/>
    <w:pPr>
      <w:spacing w:before="300" w:after="250"/>
      <w:ind w:hanging="0"/>
      <w:jc w:val="center"/>
    </w:pPr>
    <w:rPr>
      <w:b/>
      <w:bCs/>
      <w:color w:val="26282F"/>
      <w:sz w:val="26"/>
      <w:szCs w:val="26"/>
    </w:rPr>
  </w:style>
  <w:style w:type="paragraph" w:styleId="Style41">
    <w:name w:val="Заголовок ЭР (правое окно)"/>
    <w:basedOn w:val="Style40"/>
    <w:qFormat/>
    <w:pPr>
      <w:spacing w:before="300" w:after="250"/>
      <w:ind w:hanging="0"/>
      <w:jc w:val="left"/>
    </w:pPr>
    <w:rPr>
      <w:b/>
      <w:bCs/>
      <w:color w:val="26282F"/>
      <w:sz w:val="26"/>
      <w:szCs w:val="26"/>
    </w:rPr>
  </w:style>
  <w:style w:type="paragraph" w:styleId="Style42">
    <w:name w:val="Интерактивный заголовок"/>
    <w:basedOn w:val="Style26"/>
    <w:qFormat/>
    <w:pPr>
      <w:ind w:firstLine="720"/>
    </w:pPr>
    <w:rPr>
      <w:rFonts w:ascii="Verdana" w:hAnsi="Verdana" w:cs="Verdana"/>
      <w:b/>
      <w:bCs/>
      <w:color w:val="0058A9"/>
      <w:sz w:val="22"/>
      <w:szCs w:val="22"/>
      <w:u w:val="single"/>
      <w:shd w:fill="F0F0F0" w:val="clear"/>
    </w:rPr>
  </w:style>
  <w:style w:type="paragraph" w:styleId="Style43">
    <w:name w:val="Текст информации об изменениях"/>
    <w:basedOn w:val="Normal"/>
    <w:qFormat/>
    <w:pPr>
      <w:ind w:firstLine="720"/>
    </w:pPr>
    <w:rPr>
      <w:color w:val="353842"/>
      <w:sz w:val="18"/>
      <w:szCs w:val="18"/>
    </w:rPr>
  </w:style>
  <w:style w:type="paragraph" w:styleId="Style44">
    <w:name w:val="Информация об изменениях"/>
    <w:basedOn w:val="Style43"/>
    <w:qFormat/>
    <w:pPr>
      <w:spacing w:before="180" w:after="0"/>
      <w:ind w:left="360" w:right="360" w:hanging="0"/>
    </w:pPr>
    <w:rPr>
      <w:color w:val="353842"/>
      <w:sz w:val="18"/>
      <w:szCs w:val="18"/>
      <w:shd w:fill="EAEFED" w:val="clear"/>
    </w:rPr>
  </w:style>
  <w:style w:type="paragraph" w:styleId="Style45">
    <w:name w:val="Текст (справка)"/>
    <w:basedOn w:val="Normal"/>
    <w:qFormat/>
    <w:pPr>
      <w:ind w:left="170" w:right="170" w:hanging="0"/>
      <w:jc w:val="left"/>
    </w:pPr>
    <w:rPr/>
  </w:style>
  <w:style w:type="paragraph" w:styleId="Style46">
    <w:name w:val="Комментарий"/>
    <w:basedOn w:val="Style45"/>
    <w:qFormat/>
    <w:pPr>
      <w:spacing w:before="75" w:after="0"/>
      <w:ind w:left="170" w:right="170" w:hanging="0"/>
    </w:pPr>
    <w:rPr>
      <w:color w:val="353842"/>
      <w:shd w:fill="F0F0F0" w:val="clear"/>
    </w:rPr>
  </w:style>
  <w:style w:type="paragraph" w:styleId="Style47">
    <w:name w:val="Информация об изменениях документа"/>
    <w:basedOn w:val="Style46"/>
    <w:qFormat/>
    <w:pPr>
      <w:spacing w:before="75" w:after="0"/>
      <w:ind w:left="170" w:right="170" w:hanging="0"/>
    </w:pPr>
    <w:rPr>
      <w:i/>
      <w:iCs/>
      <w:color w:val="353842"/>
      <w:shd w:fill="F0F0F0" w:val="clear"/>
    </w:rPr>
  </w:style>
  <w:style w:type="paragraph" w:styleId="Style48">
    <w:name w:val="Текст (лев. подпись)"/>
    <w:basedOn w:val="Normal"/>
    <w:qFormat/>
    <w:pPr>
      <w:ind w:hanging="0"/>
      <w:jc w:val="left"/>
    </w:pPr>
    <w:rPr/>
  </w:style>
  <w:style w:type="paragraph" w:styleId="Style49">
    <w:name w:val="Колонтитул (левый)"/>
    <w:basedOn w:val="Style48"/>
    <w:qFormat/>
    <w:pPr>
      <w:ind w:hanging="0"/>
      <w:jc w:val="left"/>
    </w:pPr>
    <w:rPr>
      <w:sz w:val="14"/>
      <w:szCs w:val="14"/>
    </w:rPr>
  </w:style>
  <w:style w:type="paragraph" w:styleId="Style50">
    <w:name w:val="Текст (прав. подпись)"/>
    <w:basedOn w:val="Normal"/>
    <w:qFormat/>
    <w:pPr>
      <w:ind w:hanging="0"/>
      <w:jc w:val="right"/>
    </w:pPr>
    <w:rPr/>
  </w:style>
  <w:style w:type="paragraph" w:styleId="Style51">
    <w:name w:val="Колонтитул (правый)"/>
    <w:basedOn w:val="Style50"/>
    <w:qFormat/>
    <w:pPr>
      <w:ind w:hanging="0"/>
      <w:jc w:val="right"/>
    </w:pPr>
    <w:rPr>
      <w:sz w:val="14"/>
      <w:szCs w:val="14"/>
    </w:rPr>
  </w:style>
  <w:style w:type="paragraph" w:styleId="Style52">
    <w:name w:val="Комментарий пользователя"/>
    <w:basedOn w:val="Style46"/>
    <w:qFormat/>
    <w:pPr>
      <w:spacing w:before="75" w:after="0"/>
      <w:ind w:left="170" w:right="170" w:hanging="0"/>
      <w:jc w:val="left"/>
    </w:pPr>
    <w:rPr>
      <w:color w:val="353842"/>
      <w:shd w:fill="FFDFE0" w:val="clear"/>
    </w:rPr>
  </w:style>
  <w:style w:type="paragraph" w:styleId="Style53">
    <w:name w:val="Куда обратиться?"/>
    <w:basedOn w:val="Style31"/>
    <w:qFormat/>
    <w:pPr>
      <w:spacing w:before="240" w:after="240"/>
      <w:ind w:left="420" w:right="420" w:firstLine="300"/>
    </w:pPr>
    <w:rPr>
      <w:shd w:fill="F5F3DA" w:val="clear"/>
    </w:rPr>
  </w:style>
  <w:style w:type="paragraph" w:styleId="Style54">
    <w:name w:val="Моноширинный"/>
    <w:basedOn w:val="Normal"/>
    <w:qFormat/>
    <w:pPr>
      <w:ind w:hanging="0"/>
      <w:jc w:val="left"/>
    </w:pPr>
    <w:rPr>
      <w:rFonts w:ascii="Courier New" w:hAnsi="Courier New" w:cs="Courier New"/>
    </w:rPr>
  </w:style>
  <w:style w:type="paragraph" w:styleId="Style55">
    <w:name w:val="Необходимые документы"/>
    <w:basedOn w:val="Style31"/>
    <w:qFormat/>
    <w:pPr>
      <w:spacing w:before="240" w:after="240"/>
      <w:ind w:left="420" w:right="420" w:firstLine="118"/>
    </w:pPr>
    <w:rPr>
      <w:shd w:fill="F5F3DA" w:val="clear"/>
    </w:rPr>
  </w:style>
  <w:style w:type="paragraph" w:styleId="Style56">
    <w:name w:val="Нормальный (таблица)"/>
    <w:basedOn w:val="Normal"/>
    <w:qFormat/>
    <w:pPr>
      <w:ind w:hanging="0"/>
    </w:pPr>
    <w:rPr/>
  </w:style>
  <w:style w:type="paragraph" w:styleId="Style57">
    <w:name w:val="Таблицы (моноширинный)"/>
    <w:basedOn w:val="Normal"/>
    <w:qFormat/>
    <w:pPr>
      <w:ind w:hanging="0"/>
      <w:jc w:val="left"/>
    </w:pPr>
    <w:rPr>
      <w:rFonts w:ascii="Courier New" w:hAnsi="Courier New" w:cs="Courier New"/>
    </w:rPr>
  </w:style>
  <w:style w:type="paragraph" w:styleId="Style58">
    <w:name w:val="Оглавление"/>
    <w:basedOn w:val="Style57"/>
    <w:qFormat/>
    <w:pPr>
      <w:ind w:left="140" w:hanging="0"/>
      <w:jc w:val="left"/>
    </w:pPr>
    <w:rPr>
      <w:rFonts w:ascii="Courier New" w:hAnsi="Courier New" w:cs="Courier New"/>
    </w:rPr>
  </w:style>
  <w:style w:type="paragraph" w:styleId="Style59">
    <w:name w:val="Переменная часть"/>
    <w:basedOn w:val="Style35"/>
    <w:qFormat/>
    <w:pPr>
      <w:ind w:firstLine="720"/>
    </w:pPr>
    <w:rPr>
      <w:rFonts w:ascii="Verdana" w:hAnsi="Verdana" w:cs="Verdana"/>
      <w:sz w:val="18"/>
      <w:szCs w:val="18"/>
    </w:rPr>
  </w:style>
  <w:style w:type="paragraph" w:styleId="Style60">
    <w:name w:val="Подвал для информации об изменениях"/>
    <w:basedOn w:val="1"/>
    <w:qFormat/>
    <w:pPr>
      <w:spacing w:before="108" w:after="108"/>
      <w:ind w:hanging="0"/>
      <w:jc w:val="center"/>
    </w:pPr>
    <w:rPr>
      <w:color w:val="26282F"/>
      <w:sz w:val="18"/>
      <w:szCs w:val="18"/>
    </w:rPr>
  </w:style>
  <w:style w:type="paragraph" w:styleId="Style61">
    <w:name w:val="Подзаголовок для информации об изменениях"/>
    <w:basedOn w:val="Style43"/>
    <w:qFormat/>
    <w:pPr>
      <w:ind w:firstLine="720"/>
    </w:pPr>
    <w:rPr>
      <w:b/>
      <w:bCs/>
      <w:color w:val="353842"/>
      <w:sz w:val="18"/>
      <w:szCs w:val="18"/>
    </w:rPr>
  </w:style>
  <w:style w:type="paragraph" w:styleId="Style62">
    <w:name w:val="Подчёркнуный текст"/>
    <w:basedOn w:val="Normal"/>
    <w:qFormat/>
    <w:pPr>
      <w:ind w:firstLine="720"/>
    </w:pPr>
    <w:rPr/>
  </w:style>
  <w:style w:type="paragraph" w:styleId="Style63">
    <w:name w:val="Постоянная часть"/>
    <w:basedOn w:val="Style35"/>
    <w:qFormat/>
    <w:pPr>
      <w:ind w:firstLine="720"/>
    </w:pPr>
    <w:rPr>
      <w:rFonts w:ascii="Verdana" w:hAnsi="Verdana" w:cs="Verdana"/>
      <w:sz w:val="20"/>
      <w:szCs w:val="20"/>
    </w:rPr>
  </w:style>
  <w:style w:type="paragraph" w:styleId="Style64">
    <w:name w:val="Прижатый влево"/>
    <w:basedOn w:val="Normal"/>
    <w:qFormat/>
    <w:pPr>
      <w:ind w:hanging="0"/>
      <w:jc w:val="left"/>
    </w:pPr>
    <w:rPr/>
  </w:style>
  <w:style w:type="paragraph" w:styleId="Style65">
    <w:name w:val="Пример."/>
    <w:basedOn w:val="Style31"/>
    <w:qFormat/>
    <w:pPr>
      <w:spacing w:before="240" w:after="240"/>
      <w:ind w:left="420" w:right="420" w:firstLine="300"/>
    </w:pPr>
    <w:rPr>
      <w:shd w:fill="F5F3DA" w:val="clear"/>
    </w:rPr>
  </w:style>
  <w:style w:type="paragraph" w:styleId="Style66">
    <w:name w:val="Примечание."/>
    <w:basedOn w:val="Style31"/>
    <w:qFormat/>
    <w:pPr>
      <w:spacing w:before="240" w:after="240"/>
      <w:ind w:left="420" w:right="420" w:firstLine="300"/>
    </w:pPr>
    <w:rPr>
      <w:shd w:fill="F5F3DA" w:val="clear"/>
    </w:rPr>
  </w:style>
  <w:style w:type="paragraph" w:styleId="Style67">
    <w:name w:val="Словарная статья"/>
    <w:basedOn w:val="Normal"/>
    <w:qFormat/>
    <w:pPr>
      <w:ind w:right="118" w:hanging="0"/>
    </w:pPr>
    <w:rPr/>
  </w:style>
  <w:style w:type="paragraph" w:styleId="Style68">
    <w:name w:val="Ссылка на официальную публикацию"/>
    <w:basedOn w:val="Normal"/>
    <w:qFormat/>
    <w:pPr>
      <w:ind w:firstLine="720"/>
    </w:pPr>
    <w:rPr/>
  </w:style>
  <w:style w:type="paragraph" w:styleId="Style69">
    <w:name w:val="Текст в таблице"/>
    <w:basedOn w:val="Style56"/>
    <w:qFormat/>
    <w:pPr>
      <w:ind w:firstLine="500"/>
    </w:pPr>
    <w:rPr/>
  </w:style>
  <w:style w:type="paragraph" w:styleId="Style70">
    <w:name w:val="Текст ЭР (см. также)"/>
    <w:basedOn w:val="Normal"/>
    <w:qFormat/>
    <w:pPr>
      <w:spacing w:before="200" w:after="0"/>
      <w:ind w:hanging="0"/>
      <w:jc w:val="left"/>
    </w:pPr>
    <w:rPr>
      <w:sz w:val="20"/>
      <w:szCs w:val="20"/>
    </w:rPr>
  </w:style>
  <w:style w:type="paragraph" w:styleId="Style71">
    <w:name w:val="Технический комментарий"/>
    <w:basedOn w:val="Normal"/>
    <w:qFormat/>
    <w:pPr>
      <w:ind w:hanging="0"/>
      <w:jc w:val="left"/>
    </w:pPr>
    <w:rPr>
      <w:color w:val="463F31"/>
      <w:shd w:fill="FFFFA6" w:val="clear"/>
    </w:rPr>
  </w:style>
  <w:style w:type="paragraph" w:styleId="Style72">
    <w:name w:val="Формула"/>
    <w:basedOn w:val="Normal"/>
    <w:qFormat/>
    <w:pPr>
      <w:spacing w:before="240" w:after="240"/>
      <w:ind w:left="420" w:right="420" w:firstLine="300"/>
    </w:pPr>
    <w:rPr>
      <w:shd w:fill="F5F3DA" w:val="clear"/>
    </w:rPr>
  </w:style>
  <w:style w:type="paragraph" w:styleId="Style73">
    <w:name w:val="Центрированный (таблица)"/>
    <w:basedOn w:val="Style56"/>
    <w:qFormat/>
    <w:pPr>
      <w:ind w:hanging="0"/>
      <w:jc w:val="center"/>
    </w:pPr>
    <w:rPr/>
  </w:style>
  <w:style w:type="paragraph" w:styleId="Style74">
    <w:name w:val="ЭР-содержание (правое окно)"/>
    <w:basedOn w:val="Normal"/>
    <w:qFormat/>
    <w:pPr>
      <w:spacing w:before="300" w:after="0"/>
      <w:ind w:hanging="0"/>
      <w:jc w:val="lef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garantf1://1205770.1000" TargetMode="External"/><Relationship Id="rId3" Type="http://schemas.openxmlformats.org/officeDocument/2006/relationships/hyperlink" Target="garantf1://1867593.0" TargetMode="External"/><Relationship Id="rId4" Type="http://schemas.openxmlformats.org/officeDocument/2006/relationships/hyperlink" Target="garantf1://10064072.450" TargetMode="External"/><Relationship Id="rId5" Type="http://schemas.openxmlformats.org/officeDocument/2006/relationships/hyperlink" Target="garantf1://10064072.1025" TargetMode="External"/><Relationship Id="rId6" Type="http://schemas.openxmlformats.org/officeDocument/2006/relationships/hyperlink" Target="garantf1://1867592.0" TargetMode="Externa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TotalTime>
  <Application>LibreOffice/7.1.2.2$Windows_X86_64 LibreOffice_project/8a45595d069ef5570103caea1b71cc9d82b2aae4</Application>
  <AppVersion>15.0000</AppVersion>
  <Pages>6</Pages>
  <Words>1305</Words>
  <Characters>9798</Characters>
  <CharactersWithSpaces>11342</CharactersWithSpaces>
  <Paragraphs>115</Paragraphs>
  <Company>НПП "Гарант-Сервис"</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2015-02-21T11:12:00Z</dcterms:created>
  <dc:creator>НПП "Гарант-Сервис"</dc:creator>
  <dc:description>Документ экспортирован из системы ГАРАНТ</dc:description>
  <dc:language>ru-RU</dc:language>
  <cp:lastModifiedBy/>
  <cp:lastPrinted>2020-03-17T10:21:00Z</cp:lastPrinted>
  <dcterms:modified xsi:type="dcterms:W3CDTF">2020-04-01T05:31:00Z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vt:lpwstr>
  </property>
</Properties>
</file>